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9F83" w14:textId="46C628EA" w:rsidR="00B3136D" w:rsidRDefault="00304987" w:rsidP="00B3136D">
      <w:pPr>
        <w:ind w:firstLine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May 2nd</w:t>
      </w:r>
      <w:r w:rsidR="00EB5EF9">
        <w:rPr>
          <w:b/>
          <w:bCs/>
          <w:u w:val="single"/>
        </w:rPr>
        <w:t>,</w:t>
      </w:r>
      <w:r w:rsidR="003068D0">
        <w:rPr>
          <w:b/>
          <w:bCs/>
          <w:u w:val="single"/>
        </w:rPr>
        <w:t xml:space="preserve"> </w:t>
      </w:r>
      <w:proofErr w:type="gramStart"/>
      <w:r w:rsidR="003068D0">
        <w:rPr>
          <w:b/>
          <w:bCs/>
          <w:u w:val="single"/>
        </w:rPr>
        <w:t>202</w:t>
      </w:r>
      <w:r w:rsidR="005321A3">
        <w:rPr>
          <w:b/>
          <w:bCs/>
          <w:u w:val="single"/>
        </w:rPr>
        <w:t>4</w:t>
      </w:r>
      <w:proofErr w:type="gramEnd"/>
      <w:r w:rsidR="003068D0">
        <w:rPr>
          <w:b/>
          <w:bCs/>
          <w:u w:val="single"/>
        </w:rPr>
        <w:t xml:space="preserve"> </w:t>
      </w:r>
      <w:r w:rsidR="00AF1845" w:rsidRPr="00AF1845">
        <w:rPr>
          <w:b/>
          <w:bCs/>
          <w:u w:val="single"/>
        </w:rPr>
        <w:t>Meeting of the Housing Opportunity Fund Advisory Board for the Urban Redevelopment Authority of Pittsburgh</w:t>
      </w:r>
    </w:p>
    <w:p w14:paraId="1C5696E1" w14:textId="1E0B598D" w:rsidR="00B3136D" w:rsidRDefault="00B3136D" w:rsidP="00B3136D">
      <w:pPr>
        <w:ind w:firstLine="360"/>
        <w:jc w:val="center"/>
        <w:rPr>
          <w:b/>
          <w:bCs/>
          <w:u w:val="single"/>
        </w:rPr>
      </w:pPr>
    </w:p>
    <w:p w14:paraId="498A55C5" w14:textId="1DB0881F" w:rsidR="00292C16" w:rsidRPr="00B3136D" w:rsidRDefault="00B3136D" w:rsidP="00B3136D">
      <w:pPr>
        <w:ind w:firstLine="360"/>
        <w:rPr>
          <w:b/>
          <w:bCs/>
        </w:rPr>
      </w:pPr>
      <w:r w:rsidRPr="00B3136D">
        <w:rPr>
          <w:b/>
          <w:bCs/>
        </w:rPr>
        <w:t xml:space="preserve">A. </w:t>
      </w:r>
      <w:r w:rsidRPr="00B3136D">
        <w:rPr>
          <w:b/>
          <w:bCs/>
        </w:rPr>
        <w:tab/>
      </w:r>
      <w:r w:rsidR="00292C16" w:rsidRPr="00B3136D">
        <w:rPr>
          <w:b/>
          <w:bCs/>
        </w:rPr>
        <w:t xml:space="preserve">Roll Call </w:t>
      </w:r>
    </w:p>
    <w:p w14:paraId="1DA5ECEE" w14:textId="2B5A236F" w:rsidR="00C65814" w:rsidRDefault="00C65814" w:rsidP="00456D77">
      <w:pPr>
        <w:ind w:left="720"/>
      </w:pPr>
      <w:r w:rsidRPr="00EB5EF9">
        <w:rPr>
          <w:b/>
          <w:bCs/>
        </w:rPr>
        <w:t>Present</w:t>
      </w:r>
      <w:r>
        <w:t>:</w:t>
      </w:r>
      <w:r w:rsidR="009A594A">
        <w:t xml:space="preserve"> </w:t>
      </w:r>
      <w:r w:rsidR="002C499C">
        <w:t xml:space="preserve">  Adrienne Walnoha,</w:t>
      </w:r>
      <w:r w:rsidR="009A594A" w:rsidRPr="009A594A">
        <w:t xml:space="preserve"> </w:t>
      </w:r>
      <w:r w:rsidR="009A594A">
        <w:t>Derrick Tillman, James Re</w:t>
      </w:r>
      <w:r w:rsidR="00A54BDE">
        <w:t>i</w:t>
      </w:r>
      <w:r w:rsidR="009A594A">
        <w:t xml:space="preserve">d, Karen Garrett, </w:t>
      </w:r>
      <w:proofErr w:type="spellStart"/>
      <w:r w:rsidR="009A594A">
        <w:t>Dr.Paul</w:t>
      </w:r>
      <w:proofErr w:type="spellEnd"/>
      <w:r w:rsidR="009A594A">
        <w:t xml:space="preserve"> Spradley</w:t>
      </w:r>
      <w:r w:rsidR="0047763C">
        <w:t xml:space="preserve">, </w:t>
      </w:r>
      <w:r w:rsidR="00375EA0">
        <w:t xml:space="preserve"> Kellie Ware</w:t>
      </w:r>
      <w:r w:rsidR="006023A3">
        <w:t>, Mark Masterson, Dr. Jamil Bey</w:t>
      </w:r>
      <w:r w:rsidR="00972A72">
        <w:t>, Alan Sisco</w:t>
      </w:r>
    </w:p>
    <w:p w14:paraId="73C136FF" w14:textId="636A559A" w:rsidR="006E50C2" w:rsidRPr="002A1027" w:rsidRDefault="006E50C2" w:rsidP="00456D77">
      <w:pPr>
        <w:ind w:left="720"/>
      </w:pPr>
      <w:r w:rsidRPr="00EB5EF9">
        <w:rPr>
          <w:b/>
          <w:bCs/>
        </w:rPr>
        <w:t>Not Present:</w:t>
      </w:r>
      <w:r w:rsidRPr="002A1027">
        <w:t xml:space="preserve"> </w:t>
      </w:r>
      <w:r w:rsidR="006B07B5">
        <w:t>Tammy Thompson,</w:t>
      </w:r>
      <w:r w:rsidR="006B07B5" w:rsidRPr="006B07B5">
        <w:t xml:space="preserve"> </w:t>
      </w:r>
      <w:r w:rsidR="006B07B5">
        <w:t>Deidra Washington, Marcus Reed</w:t>
      </w:r>
      <w:r w:rsidR="009A594A">
        <w:t xml:space="preserve">, </w:t>
      </w:r>
      <w:r w:rsidR="006023A3">
        <w:t>Deb Gross</w:t>
      </w:r>
    </w:p>
    <w:p w14:paraId="6B3E2E2C" w14:textId="0F11B594" w:rsidR="00B3136D" w:rsidRDefault="00292C16" w:rsidP="00B3136D">
      <w:pPr>
        <w:ind w:left="720"/>
      </w:pPr>
      <w:r w:rsidRPr="00EB5EF9">
        <w:rPr>
          <w:b/>
          <w:bCs/>
        </w:rPr>
        <w:t>URA Staff Present:</w:t>
      </w:r>
      <w:r w:rsidR="00AF1845">
        <w:t xml:space="preserve"> </w:t>
      </w:r>
      <w:r w:rsidR="009A594A">
        <w:t xml:space="preserve">Eric Bernheimer, </w:t>
      </w:r>
      <w:r w:rsidR="002C499C">
        <w:t>Natalie Lopez, Kyle Novak,</w:t>
      </w:r>
      <w:r w:rsidR="009A594A">
        <w:t xml:space="preserve"> </w:t>
      </w:r>
      <w:r w:rsidR="00FE25E9">
        <w:t>Rae Ann Driscoll</w:t>
      </w:r>
      <w:r w:rsidR="002C499C">
        <w:t xml:space="preserve">, </w:t>
      </w:r>
      <w:r w:rsidR="009A594A">
        <w:t>Niklas Persson</w:t>
      </w:r>
      <w:r w:rsidR="002C499C">
        <w:t>, Quianna Wasler, Derek Kendall- Morris</w:t>
      </w:r>
      <w:r w:rsidR="009A594A">
        <w:t>, Ben Peyton, Melinda Ward, Matt Reitzel</w:t>
      </w:r>
      <w:r w:rsidR="006023A3">
        <w:t>, Susheela Nemani S</w:t>
      </w:r>
      <w:r w:rsidR="00050F27">
        <w:t>t</w:t>
      </w:r>
      <w:r w:rsidR="006023A3">
        <w:t>anger</w:t>
      </w:r>
    </w:p>
    <w:p w14:paraId="57632807" w14:textId="427B817A" w:rsidR="00EB5EF9" w:rsidRPr="00EB5EF9" w:rsidRDefault="00EB5EF9" w:rsidP="00B3136D">
      <w:pPr>
        <w:ind w:left="720"/>
        <w:rPr>
          <w:b/>
          <w:bCs/>
        </w:rPr>
      </w:pPr>
      <w:r w:rsidRPr="00EB5EF9">
        <w:rPr>
          <w:b/>
          <w:bCs/>
        </w:rPr>
        <w:t xml:space="preserve">B. Review and Acceptance of Minutes from </w:t>
      </w:r>
      <w:r w:rsidR="00304987">
        <w:rPr>
          <w:b/>
          <w:bCs/>
        </w:rPr>
        <w:t>April 4th</w:t>
      </w:r>
      <w:r w:rsidRPr="00EB5EF9">
        <w:rPr>
          <w:b/>
          <w:bCs/>
        </w:rPr>
        <w:t xml:space="preserve">, 2024, Meeting </w:t>
      </w:r>
    </w:p>
    <w:p w14:paraId="2A1D0428" w14:textId="3FF37869" w:rsidR="00EB5EF9" w:rsidRDefault="00EB5EF9" w:rsidP="00B3136D">
      <w:pPr>
        <w:ind w:left="720"/>
      </w:pPr>
      <w:r>
        <w:t>Motion</w:t>
      </w:r>
      <w:r w:rsidR="006023A3">
        <w:t>: Mark</w:t>
      </w:r>
      <w:r w:rsidR="00AA4AC0">
        <w:t xml:space="preserve"> Masterson</w:t>
      </w:r>
    </w:p>
    <w:p w14:paraId="77531C15" w14:textId="08AA6C73" w:rsidR="00EB5EF9" w:rsidRDefault="00EB5EF9" w:rsidP="00B3136D">
      <w:pPr>
        <w:ind w:left="720"/>
      </w:pPr>
      <w:r>
        <w:t>Second Motion:</w:t>
      </w:r>
      <w:r w:rsidR="006023A3">
        <w:t xml:space="preserve"> </w:t>
      </w:r>
      <w:r w:rsidR="009B5DC4">
        <w:t xml:space="preserve">Karen </w:t>
      </w:r>
      <w:r w:rsidR="003D268F">
        <w:t>Garrett</w:t>
      </w:r>
    </w:p>
    <w:p w14:paraId="292A11B7" w14:textId="24804C90" w:rsidR="00EB5EF9" w:rsidRDefault="00EB5EF9" w:rsidP="00B3136D">
      <w:pPr>
        <w:ind w:left="720"/>
        <w:rPr>
          <w:b/>
          <w:bCs/>
        </w:rPr>
      </w:pPr>
      <w:r w:rsidRPr="00EB5EF9">
        <w:rPr>
          <w:b/>
          <w:bCs/>
        </w:rPr>
        <w:t xml:space="preserve">C. Public Comment – </w:t>
      </w:r>
    </w:p>
    <w:p w14:paraId="03F46121" w14:textId="2549FBBB" w:rsidR="009B5DC4" w:rsidRPr="009B5DC4" w:rsidRDefault="009B5DC4" w:rsidP="00B3136D">
      <w:pPr>
        <w:ind w:left="720"/>
      </w:pPr>
      <w:r>
        <w:t>none</w:t>
      </w:r>
    </w:p>
    <w:p w14:paraId="21625ADC" w14:textId="224B08EE" w:rsidR="00EB5EF9" w:rsidRPr="00EB5EF9" w:rsidRDefault="00EB5EF9" w:rsidP="00B3136D">
      <w:pPr>
        <w:ind w:left="720"/>
        <w:rPr>
          <w:b/>
          <w:bCs/>
        </w:rPr>
      </w:pPr>
      <w:r w:rsidRPr="00EB5EF9">
        <w:rPr>
          <w:b/>
          <w:bCs/>
        </w:rPr>
        <w:t xml:space="preserve">D. URA Administrative Updates – </w:t>
      </w:r>
    </w:p>
    <w:p w14:paraId="4D9166DC" w14:textId="77777777" w:rsidR="006023A3" w:rsidRDefault="00EB5EF9" w:rsidP="006023A3">
      <w:pPr>
        <w:ind w:left="720"/>
      </w:pPr>
      <w:r>
        <w:t xml:space="preserve">Announcements </w:t>
      </w:r>
    </w:p>
    <w:p w14:paraId="7FEFBE74" w14:textId="47DB0EDA" w:rsidR="00304987" w:rsidRDefault="00304987" w:rsidP="00304987">
      <w:pPr>
        <w:ind w:left="720"/>
      </w:pPr>
      <w:r>
        <w:t xml:space="preserve">SLF Update o Changes approved by URA Board o Reopens May 6 </w:t>
      </w:r>
    </w:p>
    <w:p w14:paraId="7253E96C" w14:textId="275B9855" w:rsidR="00304987" w:rsidRDefault="00304987" w:rsidP="00B3136D">
      <w:pPr>
        <w:ind w:left="720"/>
      </w:pPr>
      <w:r>
        <w:t>2024 HUD AMI Numbers</w:t>
      </w:r>
    </w:p>
    <w:p w14:paraId="2408D57C" w14:textId="61554B7D" w:rsidR="00EB5EF9" w:rsidRPr="00304987" w:rsidRDefault="00EB5EF9" w:rsidP="00B3136D">
      <w:pPr>
        <w:ind w:left="720"/>
        <w:rPr>
          <w:b/>
          <w:bCs/>
        </w:rPr>
      </w:pPr>
      <w:r w:rsidRPr="00EB5EF9">
        <w:rPr>
          <w:b/>
          <w:bCs/>
        </w:rPr>
        <w:t xml:space="preserve">E. </w:t>
      </w:r>
      <w:r w:rsidR="00304987" w:rsidRPr="00304987">
        <w:rPr>
          <w:b/>
          <w:bCs/>
        </w:rPr>
        <w:t>Annual Allocation Plan Survey Launch</w:t>
      </w:r>
    </w:p>
    <w:p w14:paraId="5A73334C" w14:textId="77777777" w:rsidR="00304987" w:rsidRDefault="00304987" w:rsidP="00B3136D">
      <w:pPr>
        <w:ind w:left="720"/>
      </w:pPr>
      <w:r>
        <w:t xml:space="preserve">Launched May 1 </w:t>
      </w:r>
    </w:p>
    <w:p w14:paraId="2DCBB6A5" w14:textId="77777777" w:rsidR="00304987" w:rsidRDefault="00304987" w:rsidP="00B3136D">
      <w:pPr>
        <w:ind w:left="720"/>
      </w:pPr>
      <w:r>
        <w:t xml:space="preserve"> Open until July 31</w:t>
      </w:r>
    </w:p>
    <w:p w14:paraId="3022B1E6" w14:textId="376FCFF5" w:rsidR="005F518F" w:rsidRDefault="00304987" w:rsidP="005F518F">
      <w:pPr>
        <w:ind w:left="720"/>
        <w:rPr>
          <w:i/>
          <w:iCs/>
        </w:rPr>
      </w:pPr>
      <w:r>
        <w:t xml:space="preserve"> • </w:t>
      </w:r>
      <w:r w:rsidRPr="005F518F">
        <w:rPr>
          <w:i/>
          <w:iCs/>
        </w:rPr>
        <w:t>Upcoming Community Events</w:t>
      </w:r>
    </w:p>
    <w:p w14:paraId="5742B425" w14:textId="28A0FFA0" w:rsidR="005F518F" w:rsidRDefault="005F518F" w:rsidP="005F518F">
      <w:pPr>
        <w:ind w:left="720"/>
      </w:pPr>
      <w:r>
        <w:rPr>
          <w:i/>
          <w:iCs/>
        </w:rPr>
        <w:tab/>
      </w:r>
      <w:r>
        <w:t>May 2</w:t>
      </w:r>
      <w:r w:rsidRPr="005F518F">
        <w:rPr>
          <w:vertAlign w:val="superscript"/>
        </w:rPr>
        <w:t>nd</w:t>
      </w:r>
      <w:r>
        <w:t>- The Larimer Consensus Group</w:t>
      </w:r>
    </w:p>
    <w:p w14:paraId="70C6A7F6" w14:textId="3302757A" w:rsidR="005F518F" w:rsidRDefault="005F518F" w:rsidP="005F518F">
      <w:pPr>
        <w:ind w:left="720"/>
      </w:pPr>
      <w:r>
        <w:tab/>
        <w:t>May 8-9</w:t>
      </w:r>
      <w:r w:rsidRPr="005F518F">
        <w:rPr>
          <w:vertAlign w:val="superscript"/>
        </w:rPr>
        <w:t>th</w:t>
      </w:r>
      <w:r>
        <w:t xml:space="preserve"> PCRG Community Development Summit</w:t>
      </w:r>
    </w:p>
    <w:p w14:paraId="3836C1AF" w14:textId="687CDE52" w:rsidR="005F518F" w:rsidRDefault="005F518F" w:rsidP="005F518F">
      <w:pPr>
        <w:ind w:left="720"/>
      </w:pPr>
      <w:r>
        <w:tab/>
        <w:t>May 13</w:t>
      </w:r>
      <w:r w:rsidRPr="005F518F">
        <w:rPr>
          <w:vertAlign w:val="superscript"/>
        </w:rPr>
        <w:t>th</w:t>
      </w:r>
      <w:r>
        <w:t xml:space="preserve"> Brookline Together Community Event</w:t>
      </w:r>
    </w:p>
    <w:p w14:paraId="4809BBE9" w14:textId="55DA803D" w:rsidR="005F518F" w:rsidRDefault="005F518F" w:rsidP="005F518F">
      <w:pPr>
        <w:ind w:left="720"/>
      </w:pPr>
      <w:r>
        <w:tab/>
        <w:t>May 14</w:t>
      </w:r>
      <w:r w:rsidRPr="005F518F">
        <w:rPr>
          <w:vertAlign w:val="superscript"/>
        </w:rPr>
        <w:t>th</w:t>
      </w:r>
      <w:r>
        <w:t xml:space="preserve"> Hazelwood Initiative</w:t>
      </w:r>
    </w:p>
    <w:p w14:paraId="6EBB5872" w14:textId="5107F31B" w:rsidR="005F518F" w:rsidRDefault="005F518F" w:rsidP="005F518F">
      <w:pPr>
        <w:ind w:left="720"/>
      </w:pPr>
      <w:r>
        <w:tab/>
        <w:t>May 16</w:t>
      </w:r>
      <w:r w:rsidRPr="005F518F">
        <w:rPr>
          <w:vertAlign w:val="superscript"/>
        </w:rPr>
        <w:t>th</w:t>
      </w:r>
      <w:r>
        <w:t xml:space="preserve"> east Hill Consensus Group</w:t>
      </w:r>
    </w:p>
    <w:p w14:paraId="063D9A77" w14:textId="045B728B" w:rsidR="005F518F" w:rsidRPr="005F518F" w:rsidRDefault="005F518F" w:rsidP="005F518F">
      <w:pPr>
        <w:ind w:left="720"/>
      </w:pPr>
      <w:r>
        <w:tab/>
        <w:t>May 30</w:t>
      </w:r>
      <w:r w:rsidRPr="005F518F">
        <w:rPr>
          <w:vertAlign w:val="superscript"/>
        </w:rPr>
        <w:t>th</w:t>
      </w:r>
      <w:r>
        <w:t xml:space="preserve"> City in the Streets Spring Hill</w:t>
      </w:r>
    </w:p>
    <w:p w14:paraId="0C43816C" w14:textId="114495D2" w:rsidR="00EB5EF9" w:rsidRDefault="00EB5EF9" w:rsidP="00B3136D">
      <w:pPr>
        <w:ind w:left="720"/>
        <w:rPr>
          <w:b/>
          <w:bCs/>
        </w:rPr>
      </w:pPr>
      <w:r w:rsidRPr="00EB5EF9">
        <w:rPr>
          <w:b/>
          <w:bCs/>
        </w:rPr>
        <w:t xml:space="preserve"> F. </w:t>
      </w:r>
      <w:r w:rsidR="00304987" w:rsidRPr="00304987">
        <w:rPr>
          <w:b/>
          <w:bCs/>
        </w:rPr>
        <w:t>FSDP - Hillcrest Street Houses</w:t>
      </w:r>
    </w:p>
    <w:p w14:paraId="142A9571" w14:textId="04685A02" w:rsidR="00304987" w:rsidRPr="00304987" w:rsidRDefault="00304987" w:rsidP="00304987">
      <w:pPr>
        <w:pStyle w:val="ListParagraph"/>
        <w:numPr>
          <w:ilvl w:val="0"/>
          <w:numId w:val="37"/>
        </w:numPr>
        <w:rPr>
          <w:b/>
          <w:bCs/>
        </w:rPr>
      </w:pPr>
      <w:r>
        <w:lastRenderedPageBreak/>
        <w:t>Authorization to enter into a For Sale Development Program Grant Agreement, in an amount of up to $300,000 with Open Hand Ministries, or a related entity, for the construction of Hillcrest Street Houses located at 5352, 5354, and 5356 Hillcrest Street</w:t>
      </w:r>
    </w:p>
    <w:p w14:paraId="70C7CD49" w14:textId="77777777" w:rsidR="00FE25E9" w:rsidRDefault="00FE25E9" w:rsidP="00FE25E9">
      <w:pPr>
        <w:pStyle w:val="ListParagraph"/>
        <w:ind w:left="1440"/>
      </w:pPr>
    </w:p>
    <w:p w14:paraId="220241B2" w14:textId="206B5E9B" w:rsidR="00EB5EF9" w:rsidRPr="00EB5EF9" w:rsidRDefault="00EB5EF9" w:rsidP="00B3136D">
      <w:pPr>
        <w:ind w:left="720"/>
        <w:rPr>
          <w:b/>
          <w:bCs/>
        </w:rPr>
      </w:pPr>
      <w:r w:rsidRPr="00EB5EF9">
        <w:rPr>
          <w:b/>
          <w:bCs/>
        </w:rPr>
        <w:t xml:space="preserve"> G. </w:t>
      </w:r>
      <w:r w:rsidR="00304987" w:rsidRPr="00304987">
        <w:rPr>
          <w:b/>
          <w:bCs/>
        </w:rPr>
        <w:t>Rental Gap Program – Western Manor</w:t>
      </w:r>
    </w:p>
    <w:p w14:paraId="55770721" w14:textId="38735A15" w:rsidR="000D72B5" w:rsidRDefault="00E56105" w:rsidP="00E56105">
      <w:pPr>
        <w:pStyle w:val="ListParagraph"/>
        <w:numPr>
          <w:ilvl w:val="0"/>
          <w:numId w:val="37"/>
        </w:numPr>
      </w:pPr>
      <w:r>
        <w:t>Authorization to enter into a Rental Gap Program loan agreement with AHH-Western Manor, LLC, or a related entity for a loan amount not to exceed $860,000 for the rehabilitation of Western Manor, located at 2851 Bedford Avenue, 15219 in the Bedford Dwellings Neighborhood, Ward 6, of the City of Pittsburgh.</w:t>
      </w:r>
    </w:p>
    <w:p w14:paraId="6F50D17A" w14:textId="582D0075" w:rsidR="00EB5EF9" w:rsidRDefault="00EB5EF9" w:rsidP="00EB5EF9">
      <w:pPr>
        <w:ind w:left="720"/>
        <w:rPr>
          <w:b/>
          <w:bCs/>
        </w:rPr>
      </w:pPr>
      <w:r w:rsidRPr="00EB5EF9">
        <w:rPr>
          <w:b/>
          <w:bCs/>
        </w:rPr>
        <w:t xml:space="preserve">H. </w:t>
      </w:r>
      <w:r w:rsidR="00E56105" w:rsidRPr="00E56105">
        <w:rPr>
          <w:b/>
          <w:bCs/>
        </w:rPr>
        <w:t>Advisory Board Administrative Updates</w:t>
      </w:r>
    </w:p>
    <w:p w14:paraId="30445D60" w14:textId="0269FE02" w:rsidR="00E56105" w:rsidRPr="00792AD6" w:rsidRDefault="00E56105" w:rsidP="00E56105">
      <w:pPr>
        <w:pStyle w:val="ListParagraph"/>
        <w:numPr>
          <w:ilvl w:val="0"/>
          <w:numId w:val="37"/>
        </w:numPr>
        <w:rPr>
          <w:b/>
          <w:bCs/>
        </w:rPr>
      </w:pPr>
      <w:r>
        <w:t>Committee Updates DEI and Outreach</w:t>
      </w:r>
    </w:p>
    <w:p w14:paraId="7D2C23DD" w14:textId="7A8040BF" w:rsidR="00792AD6" w:rsidRPr="00792AD6" w:rsidRDefault="00792AD6" w:rsidP="00792AD6">
      <w:pPr>
        <w:ind w:left="1440"/>
      </w:pPr>
      <w:r>
        <w:t>No updates</w:t>
      </w:r>
    </w:p>
    <w:p w14:paraId="6958C736" w14:textId="67AFC414" w:rsidR="00E56105" w:rsidRDefault="00E56105" w:rsidP="00E56105">
      <w:pPr>
        <w:ind w:firstLine="720"/>
        <w:rPr>
          <w:b/>
          <w:bCs/>
        </w:rPr>
      </w:pPr>
      <w:proofErr w:type="spellStart"/>
      <w:r>
        <w:rPr>
          <w:b/>
          <w:bCs/>
        </w:rPr>
        <w:t>I.</w:t>
      </w:r>
      <w:r w:rsidRPr="00E56105">
        <w:rPr>
          <w:b/>
          <w:bCs/>
        </w:rPr>
        <w:t>State</w:t>
      </w:r>
      <w:proofErr w:type="spellEnd"/>
      <w:r w:rsidRPr="00E56105">
        <w:rPr>
          <w:b/>
          <w:bCs/>
        </w:rPr>
        <w:t xml:space="preserve"> of HOF/Programmatic Expenditures and Updates</w:t>
      </w:r>
    </w:p>
    <w:p w14:paraId="42CD5294" w14:textId="040BD1BE" w:rsidR="00792AD6" w:rsidRDefault="00792AD6" w:rsidP="00792AD6">
      <w:pPr>
        <w:ind w:firstLine="720"/>
        <w:rPr>
          <w:b/>
          <w:bCs/>
        </w:rPr>
      </w:pPr>
      <w:r>
        <w:rPr>
          <w:b/>
          <w:bCs/>
        </w:rPr>
        <w:t>HOF April 2024</w:t>
      </w:r>
    </w:p>
    <w:p w14:paraId="0A655E95" w14:textId="5AFDC0D4" w:rsidR="00792AD6" w:rsidRDefault="00792AD6" w:rsidP="00792AD6">
      <w:pPr>
        <w:ind w:left="720" w:firstLine="720"/>
      </w:pPr>
      <w:r>
        <w:t>RGP-$306,731.67</w:t>
      </w:r>
    </w:p>
    <w:p w14:paraId="6B73AF3E" w14:textId="67B3639D" w:rsidR="00792AD6" w:rsidRDefault="00792AD6" w:rsidP="00792AD6">
      <w:pPr>
        <w:ind w:left="720" w:firstLine="720"/>
      </w:pPr>
      <w:r>
        <w:t>LAP-$28,017.50</w:t>
      </w:r>
    </w:p>
    <w:p w14:paraId="5745F99A" w14:textId="61E67628" w:rsidR="00792AD6" w:rsidRDefault="00792AD6" w:rsidP="00792AD6">
      <w:pPr>
        <w:ind w:left="720" w:firstLine="720"/>
      </w:pPr>
      <w:r>
        <w:t>HSP-$57825.24</w:t>
      </w:r>
    </w:p>
    <w:p w14:paraId="6099D5A5" w14:textId="410C9C7F" w:rsidR="00792AD6" w:rsidRDefault="00792AD6" w:rsidP="00792AD6">
      <w:pPr>
        <w:ind w:left="720" w:firstLine="720"/>
      </w:pPr>
      <w:r>
        <w:t>SLF-$12,370</w:t>
      </w:r>
    </w:p>
    <w:p w14:paraId="6724FBD3" w14:textId="274F4D82" w:rsidR="00792AD6" w:rsidRDefault="00792AD6" w:rsidP="00792AD6">
      <w:pPr>
        <w:ind w:left="720" w:firstLine="720"/>
      </w:pPr>
      <w:r>
        <w:t>DPCC-$6,500</w:t>
      </w:r>
    </w:p>
    <w:p w14:paraId="71C46A47" w14:textId="59FE97B5" w:rsidR="00792AD6" w:rsidRPr="00792AD6" w:rsidRDefault="00792AD6" w:rsidP="00792AD6">
      <w:pPr>
        <w:ind w:left="720" w:firstLine="720"/>
      </w:pPr>
      <w:r>
        <w:t>HAP-$166,357.81</w:t>
      </w:r>
    </w:p>
    <w:p w14:paraId="17647E27" w14:textId="67542FD8" w:rsidR="00E56105" w:rsidRDefault="00E56105" w:rsidP="00E56105">
      <w:pPr>
        <w:ind w:left="720"/>
        <w:rPr>
          <w:b/>
          <w:bCs/>
        </w:rPr>
      </w:pPr>
      <w:r w:rsidRPr="00E56105">
        <w:rPr>
          <w:b/>
          <w:bCs/>
        </w:rPr>
        <w:t xml:space="preserve">J. Adjournment The next HOF Advisory Board Meeting </w:t>
      </w:r>
    </w:p>
    <w:p w14:paraId="0A73C7BF" w14:textId="0BE626A0" w:rsidR="00E56105" w:rsidRPr="00E56105" w:rsidRDefault="00E56105" w:rsidP="00E56105">
      <w:pPr>
        <w:ind w:left="720"/>
        <w:rPr>
          <w:b/>
          <w:bCs/>
        </w:rPr>
      </w:pPr>
      <w:r w:rsidRPr="00E56105">
        <w:rPr>
          <w:b/>
          <w:bCs/>
        </w:rPr>
        <w:t xml:space="preserve"> </w:t>
      </w:r>
      <w:r w:rsidRPr="00E56105">
        <w:t>Thursday, June 6, 2024, at 2:00 PM,</w:t>
      </w:r>
      <w:r>
        <w:t xml:space="preserve"> held at the Dollar Bank Headquarters Downtown (20 Stanwix Street Pittsburgh PA 15222) in the first-floor conference room, virtually, and aired live on the City of Pittsburgh’s YouTube Channel.</w:t>
      </w:r>
    </w:p>
    <w:p w14:paraId="4A287870" w14:textId="468383BF" w:rsidR="006023A3" w:rsidRDefault="006023A3" w:rsidP="00EB5EF9">
      <w:pPr>
        <w:ind w:left="720"/>
      </w:pPr>
      <w:r>
        <w:t>Motion:</w:t>
      </w:r>
      <w:r w:rsidR="002A3C37">
        <w:t xml:space="preserve"> </w:t>
      </w:r>
      <w:r w:rsidR="00792AD6">
        <w:t>Alan Sisco</w:t>
      </w:r>
    </w:p>
    <w:p w14:paraId="134BEF0F" w14:textId="23F42F5E" w:rsidR="006023A3" w:rsidRPr="00EB5EF9" w:rsidRDefault="006023A3" w:rsidP="00EB5EF9">
      <w:pPr>
        <w:ind w:left="720"/>
        <w:rPr>
          <w:b/>
          <w:bCs/>
        </w:rPr>
      </w:pPr>
      <w:r>
        <w:t>Second Motion:</w:t>
      </w:r>
      <w:r w:rsidR="002A3C37">
        <w:t xml:space="preserve"> </w:t>
      </w:r>
      <w:r w:rsidR="00792AD6">
        <w:t>Mark Masterson</w:t>
      </w:r>
    </w:p>
    <w:p w14:paraId="79351C18" w14:textId="77777777" w:rsidR="00F70760" w:rsidRDefault="00F70760" w:rsidP="00F70760"/>
    <w:p w14:paraId="390ED1C6" w14:textId="77777777" w:rsidR="00292C16" w:rsidRPr="00292C16" w:rsidRDefault="00292C16"/>
    <w:sectPr w:rsidR="00292C16" w:rsidRPr="0029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B20"/>
    <w:multiLevelType w:val="hybridMultilevel"/>
    <w:tmpl w:val="07327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47DF4"/>
    <w:multiLevelType w:val="hybridMultilevel"/>
    <w:tmpl w:val="F4E480EA"/>
    <w:lvl w:ilvl="0" w:tplc="F3E674DE">
      <w:start w:val="7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BE6"/>
    <w:multiLevelType w:val="hybridMultilevel"/>
    <w:tmpl w:val="8376B75E"/>
    <w:lvl w:ilvl="0" w:tplc="10B8A5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A90"/>
    <w:multiLevelType w:val="hybridMultilevel"/>
    <w:tmpl w:val="37AC2A66"/>
    <w:lvl w:ilvl="0" w:tplc="435802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4527"/>
    <w:multiLevelType w:val="hybridMultilevel"/>
    <w:tmpl w:val="95961E20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21071"/>
    <w:multiLevelType w:val="hybridMultilevel"/>
    <w:tmpl w:val="DC646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0D74E0"/>
    <w:multiLevelType w:val="hybridMultilevel"/>
    <w:tmpl w:val="1CC643F8"/>
    <w:lvl w:ilvl="0" w:tplc="1F22AE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512EB"/>
    <w:multiLevelType w:val="hybridMultilevel"/>
    <w:tmpl w:val="32A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7DA6"/>
    <w:multiLevelType w:val="hybridMultilevel"/>
    <w:tmpl w:val="3FCCE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A1582"/>
    <w:multiLevelType w:val="hybridMultilevel"/>
    <w:tmpl w:val="A9581AA2"/>
    <w:lvl w:ilvl="0" w:tplc="121C24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6FCED5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7AE7E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11078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AF24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F203F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7D86A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42094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09C44A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2E0244AC"/>
    <w:multiLevelType w:val="hybridMultilevel"/>
    <w:tmpl w:val="C324B914"/>
    <w:lvl w:ilvl="0" w:tplc="FF4C99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754E2"/>
    <w:multiLevelType w:val="hybridMultilevel"/>
    <w:tmpl w:val="599870AE"/>
    <w:lvl w:ilvl="0" w:tplc="4358D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0AB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8D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23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0E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C0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A2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0A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0A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231CAA"/>
    <w:multiLevelType w:val="hybridMultilevel"/>
    <w:tmpl w:val="0230348C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44D"/>
    <w:multiLevelType w:val="multilevel"/>
    <w:tmpl w:val="4768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5472D"/>
    <w:multiLevelType w:val="hybridMultilevel"/>
    <w:tmpl w:val="7C682FC6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C3058"/>
    <w:multiLevelType w:val="hybridMultilevel"/>
    <w:tmpl w:val="EB20CE32"/>
    <w:lvl w:ilvl="0" w:tplc="B9DA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A949F4"/>
    <w:multiLevelType w:val="hybridMultilevel"/>
    <w:tmpl w:val="C33088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D13F6E"/>
    <w:multiLevelType w:val="hybridMultilevel"/>
    <w:tmpl w:val="7E087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34A1D"/>
    <w:multiLevelType w:val="multilevel"/>
    <w:tmpl w:val="23FA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4F536F"/>
    <w:multiLevelType w:val="hybridMultilevel"/>
    <w:tmpl w:val="5756D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2B5D07"/>
    <w:multiLevelType w:val="hybridMultilevel"/>
    <w:tmpl w:val="F92A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B371D7"/>
    <w:multiLevelType w:val="hybridMultilevel"/>
    <w:tmpl w:val="3D729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D678ED"/>
    <w:multiLevelType w:val="hybridMultilevel"/>
    <w:tmpl w:val="D5549E1C"/>
    <w:lvl w:ilvl="0" w:tplc="053C36B2">
      <w:start w:val="7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B141E"/>
    <w:multiLevelType w:val="hybridMultilevel"/>
    <w:tmpl w:val="CA3AA48E"/>
    <w:lvl w:ilvl="0" w:tplc="83B4F684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B011A"/>
    <w:multiLevelType w:val="hybridMultilevel"/>
    <w:tmpl w:val="7F18491A"/>
    <w:lvl w:ilvl="0" w:tplc="C75EF4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D42972"/>
    <w:multiLevelType w:val="hybridMultilevel"/>
    <w:tmpl w:val="5F0E1E18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B5D9F"/>
    <w:multiLevelType w:val="hybridMultilevel"/>
    <w:tmpl w:val="CF6E4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7D6B6B"/>
    <w:multiLevelType w:val="hybridMultilevel"/>
    <w:tmpl w:val="39500150"/>
    <w:lvl w:ilvl="0" w:tplc="657A8080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37961"/>
    <w:multiLevelType w:val="hybridMultilevel"/>
    <w:tmpl w:val="B80C120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C36AE"/>
    <w:multiLevelType w:val="hybridMultilevel"/>
    <w:tmpl w:val="32A8D204"/>
    <w:lvl w:ilvl="0" w:tplc="154C584E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53303"/>
    <w:multiLevelType w:val="multilevel"/>
    <w:tmpl w:val="664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7B34A4"/>
    <w:multiLevelType w:val="hybridMultilevel"/>
    <w:tmpl w:val="491AEDDA"/>
    <w:lvl w:ilvl="0" w:tplc="B06CCB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40153"/>
    <w:multiLevelType w:val="hybridMultilevel"/>
    <w:tmpl w:val="097C37B2"/>
    <w:lvl w:ilvl="0" w:tplc="EB92C1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63656"/>
    <w:multiLevelType w:val="hybridMultilevel"/>
    <w:tmpl w:val="60B8D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E74E39"/>
    <w:multiLevelType w:val="hybridMultilevel"/>
    <w:tmpl w:val="34FAD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123704"/>
    <w:multiLevelType w:val="hybridMultilevel"/>
    <w:tmpl w:val="C4AEF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700C66"/>
    <w:multiLevelType w:val="hybridMultilevel"/>
    <w:tmpl w:val="9ECC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E2BA0"/>
    <w:multiLevelType w:val="hybridMultilevel"/>
    <w:tmpl w:val="C39A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819C3"/>
    <w:multiLevelType w:val="hybridMultilevel"/>
    <w:tmpl w:val="D5AA6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960269">
    <w:abstractNumId w:val="2"/>
  </w:num>
  <w:num w:numId="2" w16cid:durableId="1952932915">
    <w:abstractNumId w:val="16"/>
  </w:num>
  <w:num w:numId="3" w16cid:durableId="1066605221">
    <w:abstractNumId w:val="36"/>
  </w:num>
  <w:num w:numId="4" w16cid:durableId="1816944100">
    <w:abstractNumId w:val="26"/>
  </w:num>
  <w:num w:numId="5" w16cid:durableId="677000353">
    <w:abstractNumId w:val="5"/>
  </w:num>
  <w:num w:numId="6" w16cid:durableId="481241384">
    <w:abstractNumId w:val="8"/>
  </w:num>
  <w:num w:numId="7" w16cid:durableId="560293145">
    <w:abstractNumId w:val="19"/>
  </w:num>
  <w:num w:numId="8" w16cid:durableId="1303198458">
    <w:abstractNumId w:val="9"/>
  </w:num>
  <w:num w:numId="9" w16cid:durableId="914046456">
    <w:abstractNumId w:val="11"/>
  </w:num>
  <w:num w:numId="10" w16cid:durableId="1186015860">
    <w:abstractNumId w:val="33"/>
  </w:num>
  <w:num w:numId="11" w16cid:durableId="214239370">
    <w:abstractNumId w:val="21"/>
  </w:num>
  <w:num w:numId="12" w16cid:durableId="148254869">
    <w:abstractNumId w:val="35"/>
  </w:num>
  <w:num w:numId="13" w16cid:durableId="1251744061">
    <w:abstractNumId w:val="34"/>
  </w:num>
  <w:num w:numId="14" w16cid:durableId="902250484">
    <w:abstractNumId w:val="17"/>
  </w:num>
  <w:num w:numId="15" w16cid:durableId="1942494561">
    <w:abstractNumId w:val="4"/>
  </w:num>
  <w:num w:numId="16" w16cid:durableId="1540818751">
    <w:abstractNumId w:val="14"/>
  </w:num>
  <w:num w:numId="17" w16cid:durableId="1255286944">
    <w:abstractNumId w:val="25"/>
  </w:num>
  <w:num w:numId="18" w16cid:durableId="580332188">
    <w:abstractNumId w:val="28"/>
  </w:num>
  <w:num w:numId="19" w16cid:durableId="1860270024">
    <w:abstractNumId w:val="12"/>
  </w:num>
  <w:num w:numId="20" w16cid:durableId="1952082270">
    <w:abstractNumId w:val="6"/>
  </w:num>
  <w:num w:numId="21" w16cid:durableId="2136554320">
    <w:abstractNumId w:val="3"/>
  </w:num>
  <w:num w:numId="22" w16cid:durableId="1107313107">
    <w:abstractNumId w:val="32"/>
  </w:num>
  <w:num w:numId="23" w16cid:durableId="495534916">
    <w:abstractNumId w:val="31"/>
  </w:num>
  <w:num w:numId="24" w16cid:durableId="486558801">
    <w:abstractNumId w:val="29"/>
  </w:num>
  <w:num w:numId="25" w16cid:durableId="1250429666">
    <w:abstractNumId w:val="27"/>
  </w:num>
  <w:num w:numId="26" w16cid:durableId="1599438534">
    <w:abstractNumId w:val="23"/>
  </w:num>
  <w:num w:numId="27" w16cid:durableId="361639532">
    <w:abstractNumId w:val="7"/>
  </w:num>
  <w:num w:numId="28" w16cid:durableId="480315991">
    <w:abstractNumId w:val="13"/>
  </w:num>
  <w:num w:numId="29" w16cid:durableId="1126313008">
    <w:abstractNumId w:val="37"/>
  </w:num>
  <w:num w:numId="30" w16cid:durableId="1238516243">
    <w:abstractNumId w:val="22"/>
  </w:num>
  <w:num w:numId="31" w16cid:durableId="1588536068">
    <w:abstractNumId w:val="1"/>
  </w:num>
  <w:num w:numId="32" w16cid:durableId="852114101">
    <w:abstractNumId w:val="0"/>
  </w:num>
  <w:num w:numId="33" w16cid:durableId="1834444947">
    <w:abstractNumId w:val="30"/>
  </w:num>
  <w:num w:numId="34" w16cid:durableId="1624266905">
    <w:abstractNumId w:val="18"/>
  </w:num>
  <w:num w:numId="35" w16cid:durableId="175467810">
    <w:abstractNumId w:val="38"/>
  </w:num>
  <w:num w:numId="36" w16cid:durableId="182670630">
    <w:abstractNumId w:val="15"/>
  </w:num>
  <w:num w:numId="37" w16cid:durableId="777480654">
    <w:abstractNumId w:val="20"/>
  </w:num>
  <w:num w:numId="38" w16cid:durableId="94058208">
    <w:abstractNumId w:val="10"/>
  </w:num>
  <w:num w:numId="39" w16cid:durableId="1236933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16"/>
    <w:rsid w:val="000001A8"/>
    <w:rsid w:val="000003F9"/>
    <w:rsid w:val="00003922"/>
    <w:rsid w:val="00004BA5"/>
    <w:rsid w:val="000310B1"/>
    <w:rsid w:val="00035D6A"/>
    <w:rsid w:val="00043BDA"/>
    <w:rsid w:val="00050F27"/>
    <w:rsid w:val="000552DF"/>
    <w:rsid w:val="00065A59"/>
    <w:rsid w:val="000814C1"/>
    <w:rsid w:val="000965EA"/>
    <w:rsid w:val="000A7EB9"/>
    <w:rsid w:val="000B3E19"/>
    <w:rsid w:val="000B67AF"/>
    <w:rsid w:val="000D72B5"/>
    <w:rsid w:val="000E3AFF"/>
    <w:rsid w:val="001162D0"/>
    <w:rsid w:val="00163529"/>
    <w:rsid w:val="00193A50"/>
    <w:rsid w:val="00194AAF"/>
    <w:rsid w:val="001B0898"/>
    <w:rsid w:val="001D5564"/>
    <w:rsid w:val="001F229A"/>
    <w:rsid w:val="0021654E"/>
    <w:rsid w:val="00235060"/>
    <w:rsid w:val="002432B0"/>
    <w:rsid w:val="00272C34"/>
    <w:rsid w:val="00274102"/>
    <w:rsid w:val="00281FB7"/>
    <w:rsid w:val="00292C16"/>
    <w:rsid w:val="002949CE"/>
    <w:rsid w:val="002A1027"/>
    <w:rsid w:val="002A3C37"/>
    <w:rsid w:val="002C499C"/>
    <w:rsid w:val="002D6945"/>
    <w:rsid w:val="002F0C77"/>
    <w:rsid w:val="00304987"/>
    <w:rsid w:val="003068D0"/>
    <w:rsid w:val="00307C1C"/>
    <w:rsid w:val="003110C5"/>
    <w:rsid w:val="0037231E"/>
    <w:rsid w:val="00375EA0"/>
    <w:rsid w:val="0038016E"/>
    <w:rsid w:val="003924C3"/>
    <w:rsid w:val="003D268F"/>
    <w:rsid w:val="003D49F0"/>
    <w:rsid w:val="003E4BCC"/>
    <w:rsid w:val="003F6287"/>
    <w:rsid w:val="004455D4"/>
    <w:rsid w:val="00452A5C"/>
    <w:rsid w:val="00456D77"/>
    <w:rsid w:val="00467CF8"/>
    <w:rsid w:val="004729F8"/>
    <w:rsid w:val="0047763C"/>
    <w:rsid w:val="00480CFF"/>
    <w:rsid w:val="0048101F"/>
    <w:rsid w:val="004810E0"/>
    <w:rsid w:val="00493F8D"/>
    <w:rsid w:val="004B5952"/>
    <w:rsid w:val="004C201E"/>
    <w:rsid w:val="004C3C77"/>
    <w:rsid w:val="00512376"/>
    <w:rsid w:val="00531422"/>
    <w:rsid w:val="005321A3"/>
    <w:rsid w:val="005520DA"/>
    <w:rsid w:val="00557A3E"/>
    <w:rsid w:val="005E336B"/>
    <w:rsid w:val="005E3CBF"/>
    <w:rsid w:val="005F518F"/>
    <w:rsid w:val="00600794"/>
    <w:rsid w:val="00601F39"/>
    <w:rsid w:val="006023A3"/>
    <w:rsid w:val="00616C07"/>
    <w:rsid w:val="00633D10"/>
    <w:rsid w:val="0063626F"/>
    <w:rsid w:val="0064164B"/>
    <w:rsid w:val="00646CA1"/>
    <w:rsid w:val="00654DC5"/>
    <w:rsid w:val="00663C96"/>
    <w:rsid w:val="00666861"/>
    <w:rsid w:val="00677BFD"/>
    <w:rsid w:val="006A2955"/>
    <w:rsid w:val="006A3851"/>
    <w:rsid w:val="006B07B5"/>
    <w:rsid w:val="006B4C83"/>
    <w:rsid w:val="006C0863"/>
    <w:rsid w:val="006C4415"/>
    <w:rsid w:val="006E50C2"/>
    <w:rsid w:val="006F6651"/>
    <w:rsid w:val="00713739"/>
    <w:rsid w:val="0072537D"/>
    <w:rsid w:val="0074099D"/>
    <w:rsid w:val="00742786"/>
    <w:rsid w:val="007538C1"/>
    <w:rsid w:val="00781579"/>
    <w:rsid w:val="0078170A"/>
    <w:rsid w:val="0079265B"/>
    <w:rsid w:val="00792AD6"/>
    <w:rsid w:val="00793E0F"/>
    <w:rsid w:val="007B4366"/>
    <w:rsid w:val="007C0846"/>
    <w:rsid w:val="007D62C4"/>
    <w:rsid w:val="00803911"/>
    <w:rsid w:val="0081536A"/>
    <w:rsid w:val="0082562F"/>
    <w:rsid w:val="00844432"/>
    <w:rsid w:val="008536FA"/>
    <w:rsid w:val="00875BC6"/>
    <w:rsid w:val="00876566"/>
    <w:rsid w:val="00893A85"/>
    <w:rsid w:val="008A3F7A"/>
    <w:rsid w:val="008C3039"/>
    <w:rsid w:val="008E3625"/>
    <w:rsid w:val="008F359D"/>
    <w:rsid w:val="00901303"/>
    <w:rsid w:val="00907E44"/>
    <w:rsid w:val="009256CA"/>
    <w:rsid w:val="00947F6E"/>
    <w:rsid w:val="00960BE0"/>
    <w:rsid w:val="00972A72"/>
    <w:rsid w:val="009808A6"/>
    <w:rsid w:val="009A594A"/>
    <w:rsid w:val="009B20DE"/>
    <w:rsid w:val="009B5DC4"/>
    <w:rsid w:val="009C5925"/>
    <w:rsid w:val="00A018B4"/>
    <w:rsid w:val="00A07BF2"/>
    <w:rsid w:val="00A2291E"/>
    <w:rsid w:val="00A2321B"/>
    <w:rsid w:val="00A34F5E"/>
    <w:rsid w:val="00A54771"/>
    <w:rsid w:val="00A54BDE"/>
    <w:rsid w:val="00A60CA5"/>
    <w:rsid w:val="00A63D74"/>
    <w:rsid w:val="00A74B8C"/>
    <w:rsid w:val="00A83930"/>
    <w:rsid w:val="00AA4AC0"/>
    <w:rsid w:val="00AC6A6C"/>
    <w:rsid w:val="00AF1845"/>
    <w:rsid w:val="00AF6E18"/>
    <w:rsid w:val="00B212F5"/>
    <w:rsid w:val="00B3136D"/>
    <w:rsid w:val="00B434AC"/>
    <w:rsid w:val="00B435FF"/>
    <w:rsid w:val="00B65C18"/>
    <w:rsid w:val="00BA47E1"/>
    <w:rsid w:val="00BB3B3D"/>
    <w:rsid w:val="00BC3574"/>
    <w:rsid w:val="00BC73C5"/>
    <w:rsid w:val="00BD0BDD"/>
    <w:rsid w:val="00BD5211"/>
    <w:rsid w:val="00BE1CE0"/>
    <w:rsid w:val="00BF1770"/>
    <w:rsid w:val="00C018FF"/>
    <w:rsid w:val="00C106FA"/>
    <w:rsid w:val="00C15FA1"/>
    <w:rsid w:val="00C240EE"/>
    <w:rsid w:val="00C30DDE"/>
    <w:rsid w:val="00C32D1A"/>
    <w:rsid w:val="00C504D1"/>
    <w:rsid w:val="00C65814"/>
    <w:rsid w:val="00C7271C"/>
    <w:rsid w:val="00C82F58"/>
    <w:rsid w:val="00C86AB4"/>
    <w:rsid w:val="00CB028C"/>
    <w:rsid w:val="00CC119B"/>
    <w:rsid w:val="00CC2713"/>
    <w:rsid w:val="00CC560F"/>
    <w:rsid w:val="00CF467E"/>
    <w:rsid w:val="00D06499"/>
    <w:rsid w:val="00D223B5"/>
    <w:rsid w:val="00D27400"/>
    <w:rsid w:val="00D27616"/>
    <w:rsid w:val="00D37A62"/>
    <w:rsid w:val="00D50916"/>
    <w:rsid w:val="00D52150"/>
    <w:rsid w:val="00D645B3"/>
    <w:rsid w:val="00D8544E"/>
    <w:rsid w:val="00DC5193"/>
    <w:rsid w:val="00DC65FC"/>
    <w:rsid w:val="00DE4F07"/>
    <w:rsid w:val="00E05C00"/>
    <w:rsid w:val="00E20E23"/>
    <w:rsid w:val="00E40698"/>
    <w:rsid w:val="00E46E17"/>
    <w:rsid w:val="00E56105"/>
    <w:rsid w:val="00E579A6"/>
    <w:rsid w:val="00E62617"/>
    <w:rsid w:val="00E63678"/>
    <w:rsid w:val="00E93089"/>
    <w:rsid w:val="00EB5EF9"/>
    <w:rsid w:val="00EC68DE"/>
    <w:rsid w:val="00ED6025"/>
    <w:rsid w:val="00EF0B41"/>
    <w:rsid w:val="00F15477"/>
    <w:rsid w:val="00F267A9"/>
    <w:rsid w:val="00F344F5"/>
    <w:rsid w:val="00F65156"/>
    <w:rsid w:val="00F6619A"/>
    <w:rsid w:val="00F70760"/>
    <w:rsid w:val="00F73F9A"/>
    <w:rsid w:val="00F86CAF"/>
    <w:rsid w:val="00FA0CDE"/>
    <w:rsid w:val="00FC7AA3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7EFE"/>
  <w15:docId w15:val="{3DD3143B-93D2-481B-93D7-A1C8D96D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F6E"/>
  </w:style>
  <w:style w:type="paragraph" w:customStyle="1" w:styleId="paragraph">
    <w:name w:val="paragraph"/>
    <w:basedOn w:val="Normal"/>
    <w:rsid w:val="0009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7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193A50"/>
  </w:style>
  <w:style w:type="character" w:customStyle="1" w:styleId="tabchar">
    <w:name w:val="tabchar"/>
    <w:basedOn w:val="DefaultParagraphFont"/>
    <w:rsid w:val="0087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9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1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Leuschen</dc:creator>
  <cp:keywords/>
  <dc:description/>
  <cp:lastModifiedBy>Eric Bernheimer</cp:lastModifiedBy>
  <cp:revision>2</cp:revision>
  <cp:lastPrinted>2024-04-30T16:20:00Z</cp:lastPrinted>
  <dcterms:created xsi:type="dcterms:W3CDTF">2024-06-06T14:56:00Z</dcterms:created>
  <dcterms:modified xsi:type="dcterms:W3CDTF">2024-06-06T14:56:00Z</dcterms:modified>
</cp:coreProperties>
</file>