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CAFA" w14:textId="77777777" w:rsidR="00EF35E5" w:rsidRDefault="00EF35E5" w:rsidP="00871511">
      <w:pPr>
        <w:pStyle w:val="Title"/>
        <w:jc w:val="center"/>
      </w:pPr>
    </w:p>
    <w:p w14:paraId="364D8C4A" w14:textId="32D29E34" w:rsidR="005F470D" w:rsidRDefault="005F470D" w:rsidP="00871511">
      <w:pPr>
        <w:pStyle w:val="Title"/>
        <w:jc w:val="center"/>
      </w:pPr>
      <w:r w:rsidRPr="005F470D">
        <w:t>URA Minority and Women</w:t>
      </w:r>
      <w:r w:rsidR="00294B08">
        <w:t>-Owned</w:t>
      </w:r>
      <w:r w:rsidRPr="005F470D">
        <w:t xml:space="preserve"> Business </w:t>
      </w:r>
      <w:r w:rsidR="00294B08">
        <w:t>Enterprise (MWBE)</w:t>
      </w:r>
      <w:r w:rsidRPr="005F470D">
        <w:t xml:space="preserve"> Narrative </w:t>
      </w:r>
    </w:p>
    <w:p w14:paraId="3A5C1D39" w14:textId="77777777" w:rsidR="00D84792" w:rsidRDefault="00D84792" w:rsidP="00D84792"/>
    <w:p w14:paraId="2C679BBB" w14:textId="495BBCF2" w:rsidR="00D84792" w:rsidRDefault="00D84792" w:rsidP="00D84792">
      <w:r w:rsidRPr="00D84792">
        <w:t xml:space="preserve">The Urban Redevelopment Authority of Pittsburgh (URA) is committed to diversity and inclusion within its programs and </w:t>
      </w:r>
      <w:r w:rsidR="00294B08" w:rsidRPr="00D84792">
        <w:t>activities</w:t>
      </w:r>
      <w:r w:rsidR="00294B08">
        <w:t xml:space="preserve"> and</w:t>
      </w:r>
      <w:r w:rsidRPr="00D84792">
        <w:t xml:space="preserve"> encourages the full participation of minority and women</w:t>
      </w:r>
      <w:r w:rsidR="00294B08">
        <w:t>-owned</w:t>
      </w:r>
      <w:r w:rsidRPr="00D84792">
        <w:t xml:space="preserve"> business</w:t>
      </w:r>
      <w:r w:rsidR="00294B08">
        <w:t xml:space="preserve">es </w:t>
      </w:r>
      <w:r w:rsidRPr="00D84792">
        <w:t>on URA affiliated projects and initiatives.</w:t>
      </w:r>
    </w:p>
    <w:p w14:paraId="56F176DF" w14:textId="77777777" w:rsidR="00D84792" w:rsidRDefault="00D84792" w:rsidP="00D84792"/>
    <w:p w14:paraId="417C2616" w14:textId="53E6220E" w:rsidR="00A11F61" w:rsidRDefault="009D6B12">
      <w:r>
        <w:t>The URA</w:t>
      </w:r>
      <w:r w:rsidR="00E2597E">
        <w:t>’s Minority and Women-Owned Business Enterprise (MWBE) Program</w:t>
      </w:r>
      <w:r>
        <w:t xml:space="preserve"> requires </w:t>
      </w:r>
      <w:r w:rsidR="00CC7FAA">
        <w:t xml:space="preserve">the following </w:t>
      </w:r>
      <w:r w:rsidR="00A11F61">
        <w:t>types of projects to submit an MWBE plan</w:t>
      </w:r>
      <w:r w:rsidR="00D04DFF">
        <w:t xml:space="preserve"> for the construction contracts and purchases</w:t>
      </w:r>
      <w:r w:rsidR="00A11F61">
        <w:t>:</w:t>
      </w:r>
    </w:p>
    <w:p w14:paraId="27D91FFA" w14:textId="52064657" w:rsidR="00A11F61" w:rsidRDefault="00A45A8B" w:rsidP="00A11F61">
      <w:pPr>
        <w:pStyle w:val="ListParagraph"/>
        <w:numPr>
          <w:ilvl w:val="0"/>
          <w:numId w:val="3"/>
        </w:numPr>
      </w:pPr>
      <w:r>
        <w:t>P</w:t>
      </w:r>
      <w:r w:rsidR="00EE30DA">
        <w:t xml:space="preserve">rojects with a total project cost greater than or equal to $250,000 </w:t>
      </w:r>
      <w:r w:rsidR="000F2F01">
        <w:t>that involve</w:t>
      </w:r>
      <w:r w:rsidR="00C043E3">
        <w:t xml:space="preserve"> either:</w:t>
      </w:r>
    </w:p>
    <w:p w14:paraId="1C826A09" w14:textId="31FC62F2" w:rsidR="000F2F01" w:rsidRDefault="000F2F01" w:rsidP="000F2F01">
      <w:pPr>
        <w:pStyle w:val="ListParagraph"/>
        <w:numPr>
          <w:ilvl w:val="1"/>
          <w:numId w:val="3"/>
        </w:numPr>
      </w:pPr>
      <w:r>
        <w:t xml:space="preserve">A </w:t>
      </w:r>
      <w:r w:rsidRPr="000F2F01">
        <w:t xml:space="preserve">transfer of land by the Authority to the developer or transfer or sale of land by an Authority to the developer where such land was acquired, in whole or in part, from the City pursuant to </w:t>
      </w:r>
      <w:r w:rsidR="00461635" w:rsidRPr="000F2F01">
        <w:t>the cooperation</w:t>
      </w:r>
      <w:r w:rsidRPr="000F2F01">
        <w:t xml:space="preserve"> agreement between the City and the Authority;</w:t>
      </w:r>
      <w:r>
        <w:t xml:space="preserve"> or</w:t>
      </w:r>
    </w:p>
    <w:p w14:paraId="07C8E9E3" w14:textId="1469C06B" w:rsidR="000F2F01" w:rsidRDefault="00C043E3" w:rsidP="00871511">
      <w:pPr>
        <w:pStyle w:val="ListParagraph"/>
        <w:numPr>
          <w:ilvl w:val="1"/>
          <w:numId w:val="3"/>
        </w:numPr>
      </w:pPr>
      <w:r w:rsidRPr="00C043E3">
        <w:t xml:space="preserve">Loans or grants to the </w:t>
      </w:r>
      <w:r w:rsidR="005E1A67">
        <w:t>funding recipient</w:t>
      </w:r>
      <w:r w:rsidRPr="00C043E3">
        <w:t xml:space="preserve"> from the URA</w:t>
      </w:r>
    </w:p>
    <w:p w14:paraId="51E24A17" w14:textId="591BBA1C" w:rsidR="00E2597E" w:rsidRDefault="00A11F61" w:rsidP="00A11F61">
      <w:pPr>
        <w:pStyle w:val="ListParagraph"/>
        <w:numPr>
          <w:ilvl w:val="0"/>
          <w:numId w:val="3"/>
        </w:numPr>
      </w:pPr>
      <w:r>
        <w:t>P</w:t>
      </w:r>
      <w:r w:rsidR="001035D0">
        <w:t>rofessional services contracts</w:t>
      </w:r>
      <w:r w:rsidR="001E3CC8">
        <w:rPr>
          <w:rStyle w:val="FootnoteReference"/>
        </w:rPr>
        <w:footnoteReference w:id="2"/>
      </w:r>
      <w:r w:rsidR="001035D0">
        <w:t xml:space="preserve"> that are greater than or equal to</w:t>
      </w:r>
      <w:r w:rsidR="0027243B">
        <w:t xml:space="preserve"> $75,000</w:t>
      </w:r>
      <w:r w:rsidR="0075174D">
        <w:t xml:space="preserve"> to submit an MWBE plan. </w:t>
      </w:r>
      <w:r w:rsidR="00294B08">
        <w:t xml:space="preserve"> </w:t>
      </w:r>
    </w:p>
    <w:p w14:paraId="051FF6A7" w14:textId="659BFCAF" w:rsidR="007E15DE" w:rsidRDefault="00970472" w:rsidP="00871511">
      <w:pPr>
        <w:pStyle w:val="ListParagraph"/>
        <w:numPr>
          <w:ilvl w:val="1"/>
          <w:numId w:val="3"/>
        </w:numPr>
      </w:pPr>
      <w:r>
        <w:t>The City of Pittsburgh defines a professional services contract as “</w:t>
      </w:r>
      <w:r w:rsidR="007E15DE" w:rsidRPr="007E15DE">
        <w:t xml:space="preserve">A contract involving services provided by consultants or professionals including but not limited to members of the medical or legal profession, registered architects, appraisers, auditors, engineers, certified public accountants or other professional services, including provision of such services by non-profit entities, that involve quality as the paramount concern and require a recognized professional and special expertise. For purposes of this Section, this term shall also encompass </w:t>
      </w:r>
      <w:r>
        <w:t>‘</w:t>
      </w:r>
      <w:r w:rsidR="007E15DE" w:rsidRPr="007E15DE">
        <w:t xml:space="preserve">personal service </w:t>
      </w:r>
      <w:proofErr w:type="gramStart"/>
      <w:r w:rsidR="007E15DE" w:rsidRPr="007E15DE">
        <w:t>contracts.</w:t>
      </w:r>
      <w:r>
        <w:t>’”</w:t>
      </w:r>
      <w:proofErr w:type="gramEnd"/>
    </w:p>
    <w:p w14:paraId="7136F194" w14:textId="4625F14A" w:rsidR="00294B08" w:rsidRDefault="00294B08" w:rsidP="00D84792"/>
    <w:p w14:paraId="6BEFE98B" w14:textId="772C18B4" w:rsidR="00D84792" w:rsidRDefault="009D6B12" w:rsidP="00D84792">
      <w:r w:rsidRPr="009D6B12">
        <w:t xml:space="preserve">The URA </w:t>
      </w:r>
      <w:r w:rsidR="0027243B" w:rsidRPr="0027243B">
        <w:t xml:space="preserve">requires that all </w:t>
      </w:r>
      <w:r w:rsidR="0027243B">
        <w:t>qualifying projects</w:t>
      </w:r>
      <w:r w:rsidR="0027243B" w:rsidRPr="0027243B">
        <w:t xml:space="preserve"> demonstrate a good</w:t>
      </w:r>
      <w:r w:rsidR="0027243B">
        <w:t>-</w:t>
      </w:r>
      <w:r w:rsidR="0027243B" w:rsidRPr="0027243B">
        <w:t>faith effort to obtain the participation of Minority Business Enterprises (MBE) and Women Business Enterprises (WBE) in work to be performed</w:t>
      </w:r>
      <w:r w:rsidR="0027243B">
        <w:t xml:space="preserve">. </w:t>
      </w:r>
      <w:r w:rsidR="00D84792" w:rsidRPr="00D84792">
        <w:t xml:space="preserve">The URA acknowledges the City of Pittsburgh’s goal of 18% </w:t>
      </w:r>
      <w:r w:rsidR="0027243B">
        <w:t>MBE participation</w:t>
      </w:r>
      <w:r w:rsidR="00D84792" w:rsidRPr="00D84792">
        <w:t xml:space="preserve"> and 7% </w:t>
      </w:r>
      <w:r w:rsidR="0027243B">
        <w:t xml:space="preserve">WBE </w:t>
      </w:r>
      <w:r w:rsidR="00D84792" w:rsidRPr="00D84792">
        <w:t xml:space="preserve">participation in </w:t>
      </w:r>
      <w:r w:rsidR="00E2597E">
        <w:t>qualifying projects</w:t>
      </w:r>
      <w:r w:rsidR="00D84792" w:rsidRPr="00D84792">
        <w:t xml:space="preserve">. </w:t>
      </w:r>
      <w:r>
        <w:t>T</w:t>
      </w:r>
      <w:r w:rsidR="002A236D" w:rsidRPr="002A236D">
        <w:t xml:space="preserve">he URA has </w:t>
      </w:r>
      <w:r>
        <w:t xml:space="preserve">also </w:t>
      </w:r>
      <w:r w:rsidR="002A236D" w:rsidRPr="002A236D">
        <w:t>adopted the Hill District Master Plan's MWBE participation goals</w:t>
      </w:r>
      <w:r w:rsidR="00E2597E">
        <w:t>; fo</w:t>
      </w:r>
      <w:r>
        <w:t xml:space="preserve">r projects located within the Greater Hill District, </w:t>
      </w:r>
      <w:r w:rsidR="004533B2">
        <w:t>with</w:t>
      </w:r>
      <w:r w:rsidR="00E2597E">
        <w:t xml:space="preserve"> goals </w:t>
      </w:r>
      <w:r w:rsidR="004533B2">
        <w:t>of</w:t>
      </w:r>
      <w:r w:rsidR="002A236D" w:rsidRPr="002A236D">
        <w:t xml:space="preserve"> 30% </w:t>
      </w:r>
      <w:r w:rsidR="004533B2">
        <w:t>MBE participation and</w:t>
      </w:r>
      <w:r w:rsidR="002A236D" w:rsidRPr="002A236D">
        <w:t xml:space="preserve"> 15% </w:t>
      </w:r>
      <w:r w:rsidR="004533B2">
        <w:t>WBE participation</w:t>
      </w:r>
      <w:r w:rsidR="002A236D" w:rsidRPr="002A236D">
        <w:t>.</w:t>
      </w:r>
      <w:r w:rsidR="002A236D">
        <w:t xml:space="preserve"> </w:t>
      </w:r>
    </w:p>
    <w:p w14:paraId="105D067E" w14:textId="77777777" w:rsidR="002A236D" w:rsidRDefault="002A236D" w:rsidP="00D84792"/>
    <w:p w14:paraId="587E596D" w14:textId="77777777" w:rsidR="00354901" w:rsidRDefault="004533B2" w:rsidP="00354901">
      <w:r>
        <w:t>The</w:t>
      </w:r>
      <w:r w:rsidR="002A236D" w:rsidRPr="00D84792">
        <w:t xml:space="preserve"> </w:t>
      </w:r>
      <w:r>
        <w:t>MWBE narrative is the first step of submitting an MWBE plan to the URA for a qualifying project.</w:t>
      </w:r>
      <w:r w:rsidR="00CC0C9E">
        <w:t xml:space="preserve"> </w:t>
      </w:r>
      <w:r w:rsidR="00D84792" w:rsidRPr="00D84792">
        <w:t xml:space="preserve">The MWBE Narrative </w:t>
      </w:r>
      <w:r w:rsidR="00D84792">
        <w:t>must be submitted to</w:t>
      </w:r>
      <w:r w:rsidR="00D84792" w:rsidRPr="00D84792">
        <w:t xml:space="preserve"> </w:t>
      </w:r>
      <w:r w:rsidR="00D84792">
        <w:t xml:space="preserve">the </w:t>
      </w:r>
      <w:r w:rsidR="5E72E2A0">
        <w:t>Labor</w:t>
      </w:r>
      <w:r w:rsidR="00D84792">
        <w:t xml:space="preserve"> Compliance Manager </w:t>
      </w:r>
      <w:r w:rsidR="13445B86" w:rsidRPr="00871511">
        <w:rPr>
          <w:b/>
          <w:bCs/>
        </w:rPr>
        <w:t xml:space="preserve">prior to the </w:t>
      </w:r>
      <w:r w:rsidR="00616BAE" w:rsidRPr="00871511">
        <w:rPr>
          <w:b/>
          <w:bCs/>
        </w:rPr>
        <w:t xml:space="preserve">first </w:t>
      </w:r>
      <w:r w:rsidR="13445B86" w:rsidRPr="00871511">
        <w:rPr>
          <w:b/>
          <w:bCs/>
        </w:rPr>
        <w:t>board action</w:t>
      </w:r>
      <w:r w:rsidR="00616BAE">
        <w:rPr>
          <w:b/>
          <w:bCs/>
        </w:rPr>
        <w:t xml:space="preserve"> or loan </w:t>
      </w:r>
      <w:r w:rsidR="0021016A">
        <w:rPr>
          <w:b/>
          <w:bCs/>
        </w:rPr>
        <w:t>review committee, whichever occurs earlier</w:t>
      </w:r>
      <w:r w:rsidR="00D84792" w:rsidRPr="00D84792">
        <w:t xml:space="preserve">. The narrative </w:t>
      </w:r>
      <w:r w:rsidR="005D3EBA">
        <w:t xml:space="preserve">should be revised </w:t>
      </w:r>
      <w:r w:rsidR="00A60B1D">
        <w:t xml:space="preserve">and re-submitted </w:t>
      </w:r>
      <w:r w:rsidR="005D3EBA">
        <w:t xml:space="preserve">as the project </w:t>
      </w:r>
      <w:r w:rsidR="15CA9BF7">
        <w:t>progresses</w:t>
      </w:r>
      <w:r w:rsidR="00A60B1D">
        <w:t xml:space="preserve"> and finalized prior to </w:t>
      </w:r>
      <w:r w:rsidR="5AF88FA5">
        <w:t xml:space="preserve">construction commencement. </w:t>
      </w:r>
      <w:r w:rsidR="00A60B1D">
        <w:t xml:space="preserve"> </w:t>
      </w:r>
    </w:p>
    <w:p w14:paraId="6BCD8BB8" w14:textId="77777777" w:rsidR="00BF4C96" w:rsidRDefault="00BF4C96" w:rsidP="00354901"/>
    <w:p w14:paraId="450B555F" w14:textId="1A072B86" w:rsidR="00BF4C96" w:rsidRDefault="00093D03" w:rsidP="00354901">
      <w:r>
        <w:t xml:space="preserve">The </w:t>
      </w:r>
      <w:r w:rsidR="002C79E6">
        <w:t xml:space="preserve">MWBE program team will also use the MWBE Narrative to </w:t>
      </w:r>
      <w:r w:rsidR="00942E40">
        <w:t xml:space="preserve">document </w:t>
      </w:r>
      <w:r w:rsidR="00FD2780">
        <w:t xml:space="preserve">a </w:t>
      </w:r>
      <w:r w:rsidR="00942E40">
        <w:t xml:space="preserve">good faith effort </w:t>
      </w:r>
      <w:r w:rsidR="00920675">
        <w:t xml:space="preserve">(GFE) </w:t>
      </w:r>
      <w:r w:rsidR="00942E40">
        <w:t>for</w:t>
      </w:r>
      <w:r w:rsidR="002C79E6">
        <w:t xml:space="preserve"> projects</w:t>
      </w:r>
      <w:r w:rsidR="00942E40">
        <w:t xml:space="preserve"> with MWBE Final Plans that do not meet the MBE and/or WBE goals. </w:t>
      </w:r>
      <w:r w:rsidR="00A27AEA">
        <w:t xml:space="preserve"> The following table</w:t>
      </w:r>
      <w:r w:rsidR="00647462">
        <w:t xml:space="preserve"> </w:t>
      </w:r>
      <w:r w:rsidR="00A7064A">
        <w:t xml:space="preserve">lists </w:t>
      </w:r>
      <w:r w:rsidR="00106C50">
        <w:t>the point system utilized.</w:t>
      </w:r>
    </w:p>
    <w:p w14:paraId="54B81EF6" w14:textId="77777777" w:rsidR="00EF35E5" w:rsidRDefault="00EF35E5" w:rsidP="00354901"/>
    <w:tbl>
      <w:tblPr>
        <w:tblStyle w:val="TableGrid"/>
        <w:tblW w:w="0" w:type="auto"/>
        <w:tblLook w:val="04A0" w:firstRow="1" w:lastRow="0" w:firstColumn="1" w:lastColumn="0" w:noHBand="0" w:noVBand="1"/>
      </w:tblPr>
      <w:tblGrid>
        <w:gridCol w:w="1435"/>
        <w:gridCol w:w="9237"/>
      </w:tblGrid>
      <w:tr w:rsidR="00EF35E5" w:rsidRPr="00EF35E5" w14:paraId="34D5F25C" w14:textId="77777777" w:rsidTr="00E97026">
        <w:trPr>
          <w:trHeight w:val="368"/>
        </w:trPr>
        <w:tc>
          <w:tcPr>
            <w:tcW w:w="1435" w:type="dxa"/>
            <w:shd w:val="clear" w:color="auto" w:fill="156082" w:themeFill="accent1"/>
            <w:noWrap/>
            <w:vAlign w:val="center"/>
            <w:hideMark/>
          </w:tcPr>
          <w:p w14:paraId="7D33B594" w14:textId="77777777" w:rsidR="00EF35E5" w:rsidRPr="00B56B72" w:rsidRDefault="00EF35E5" w:rsidP="00B56B72">
            <w:pPr>
              <w:jc w:val="center"/>
              <w:rPr>
                <w:b/>
                <w:bCs/>
                <w:color w:val="FFFFFF" w:themeColor="background1"/>
              </w:rPr>
            </w:pPr>
            <w:r w:rsidRPr="00B56B72">
              <w:rPr>
                <w:b/>
                <w:bCs/>
                <w:color w:val="FFFFFF" w:themeColor="background1"/>
              </w:rPr>
              <w:t>Tier 1 Effort</w:t>
            </w:r>
          </w:p>
        </w:tc>
        <w:tc>
          <w:tcPr>
            <w:tcW w:w="9237" w:type="dxa"/>
            <w:vAlign w:val="center"/>
            <w:hideMark/>
          </w:tcPr>
          <w:p w14:paraId="43C9EEAB" w14:textId="48B85099" w:rsidR="00EF35E5" w:rsidRPr="00EF35E5" w:rsidRDefault="00EF35E5" w:rsidP="00B56B72">
            <w:r w:rsidRPr="00EF35E5">
              <w:t xml:space="preserve">Easy, </w:t>
            </w:r>
            <w:r w:rsidRPr="00EF35E5">
              <w:t>low-cost</w:t>
            </w:r>
            <w:r w:rsidRPr="00EF35E5">
              <w:t xml:space="preserve"> measures to demonstrate good faith effort. Each </w:t>
            </w:r>
            <w:r w:rsidR="00B56B72" w:rsidRPr="00EF35E5">
              <w:t>activity</w:t>
            </w:r>
            <w:r w:rsidRPr="00EF35E5">
              <w:t xml:space="preserve"> is worth 1 GFE Point.</w:t>
            </w:r>
          </w:p>
        </w:tc>
      </w:tr>
      <w:tr w:rsidR="00EF35E5" w:rsidRPr="00EF35E5" w14:paraId="3B1F21E5" w14:textId="77777777" w:rsidTr="00E97026">
        <w:trPr>
          <w:trHeight w:val="530"/>
        </w:trPr>
        <w:tc>
          <w:tcPr>
            <w:tcW w:w="1435" w:type="dxa"/>
            <w:shd w:val="clear" w:color="auto" w:fill="156082" w:themeFill="accent1"/>
            <w:noWrap/>
            <w:vAlign w:val="center"/>
            <w:hideMark/>
          </w:tcPr>
          <w:p w14:paraId="0EBF7DE7" w14:textId="61F8C822" w:rsidR="00EF35E5" w:rsidRPr="00B56B72" w:rsidRDefault="00EF35E5" w:rsidP="00B56B72">
            <w:pPr>
              <w:jc w:val="center"/>
              <w:rPr>
                <w:b/>
                <w:bCs/>
                <w:color w:val="FFFFFF" w:themeColor="background1"/>
              </w:rPr>
            </w:pPr>
            <w:r w:rsidRPr="00B56B72">
              <w:rPr>
                <w:b/>
                <w:bCs/>
                <w:color w:val="FFFFFF" w:themeColor="background1"/>
              </w:rPr>
              <w:t xml:space="preserve">Tier 2 </w:t>
            </w:r>
            <w:r w:rsidRPr="00B56B72">
              <w:rPr>
                <w:b/>
                <w:bCs/>
                <w:color w:val="FFFFFF" w:themeColor="background1"/>
              </w:rPr>
              <w:t>Effort</w:t>
            </w:r>
          </w:p>
        </w:tc>
        <w:tc>
          <w:tcPr>
            <w:tcW w:w="9237" w:type="dxa"/>
            <w:vAlign w:val="center"/>
            <w:hideMark/>
          </w:tcPr>
          <w:p w14:paraId="634DCF86" w14:textId="2022B64A" w:rsidR="00EF35E5" w:rsidRPr="00EF35E5" w:rsidRDefault="00EF35E5" w:rsidP="00B56B72">
            <w:r w:rsidRPr="00EF35E5">
              <w:t>Reasonable</w:t>
            </w:r>
            <w:r w:rsidRPr="00EF35E5">
              <w:t xml:space="preserve"> cost-effective measures to demonstrate good faith effort. Each </w:t>
            </w:r>
            <w:r w:rsidR="00026986" w:rsidRPr="00EF35E5">
              <w:t>activity</w:t>
            </w:r>
            <w:r w:rsidRPr="00EF35E5">
              <w:t xml:space="preserve"> is worth 2 GFE Points.</w:t>
            </w:r>
          </w:p>
        </w:tc>
      </w:tr>
      <w:tr w:rsidR="00EF35E5" w:rsidRPr="00EF35E5" w14:paraId="3D155C36" w14:textId="77777777" w:rsidTr="00E97026">
        <w:trPr>
          <w:trHeight w:val="512"/>
        </w:trPr>
        <w:tc>
          <w:tcPr>
            <w:tcW w:w="1435" w:type="dxa"/>
            <w:shd w:val="clear" w:color="auto" w:fill="156082" w:themeFill="accent1"/>
            <w:noWrap/>
            <w:vAlign w:val="center"/>
            <w:hideMark/>
          </w:tcPr>
          <w:p w14:paraId="34641C58" w14:textId="14D52565" w:rsidR="00EF35E5" w:rsidRPr="00B56B72" w:rsidRDefault="00EF35E5" w:rsidP="00B56B72">
            <w:pPr>
              <w:jc w:val="center"/>
              <w:rPr>
                <w:b/>
                <w:bCs/>
                <w:color w:val="FFFFFF" w:themeColor="background1"/>
              </w:rPr>
            </w:pPr>
            <w:r w:rsidRPr="00B56B72">
              <w:rPr>
                <w:b/>
                <w:bCs/>
                <w:color w:val="FFFFFF" w:themeColor="background1"/>
              </w:rPr>
              <w:t xml:space="preserve">Tier 3 </w:t>
            </w:r>
            <w:r w:rsidRPr="00B56B72">
              <w:rPr>
                <w:b/>
                <w:bCs/>
                <w:color w:val="FFFFFF" w:themeColor="background1"/>
              </w:rPr>
              <w:t>Effort</w:t>
            </w:r>
          </w:p>
        </w:tc>
        <w:tc>
          <w:tcPr>
            <w:tcW w:w="9237" w:type="dxa"/>
            <w:vAlign w:val="center"/>
            <w:hideMark/>
          </w:tcPr>
          <w:p w14:paraId="7FA020C0" w14:textId="6EB80AF9" w:rsidR="00EF35E5" w:rsidRPr="00EF35E5" w:rsidRDefault="00EF35E5" w:rsidP="00B56B72">
            <w:r w:rsidRPr="00EF35E5">
              <w:t>Tangible and/or resource</w:t>
            </w:r>
            <w:r w:rsidR="00B56B72">
              <w:t>-</w:t>
            </w:r>
            <w:r w:rsidRPr="00EF35E5">
              <w:t xml:space="preserve">driven measures to demonstrate good faith effort. Each </w:t>
            </w:r>
            <w:r w:rsidR="00B56B72" w:rsidRPr="00EF35E5">
              <w:t>activity</w:t>
            </w:r>
            <w:r w:rsidRPr="00EF35E5">
              <w:t xml:space="preserve"> is worth 3 GFE Points.</w:t>
            </w:r>
          </w:p>
        </w:tc>
      </w:tr>
      <w:tr w:rsidR="00EF35E5" w:rsidRPr="00EF35E5" w14:paraId="78E088E5" w14:textId="77777777" w:rsidTr="00E97026">
        <w:trPr>
          <w:trHeight w:val="440"/>
        </w:trPr>
        <w:tc>
          <w:tcPr>
            <w:tcW w:w="1435" w:type="dxa"/>
            <w:shd w:val="clear" w:color="auto" w:fill="156082" w:themeFill="accent1"/>
            <w:noWrap/>
            <w:vAlign w:val="center"/>
            <w:hideMark/>
          </w:tcPr>
          <w:p w14:paraId="777F6432" w14:textId="516595CF" w:rsidR="00EF35E5" w:rsidRPr="00B56B72" w:rsidRDefault="00EF35E5" w:rsidP="00B56B72">
            <w:pPr>
              <w:jc w:val="center"/>
              <w:rPr>
                <w:b/>
                <w:bCs/>
                <w:color w:val="FFFFFF" w:themeColor="background1"/>
              </w:rPr>
            </w:pPr>
            <w:r w:rsidRPr="00B56B72">
              <w:rPr>
                <w:b/>
                <w:bCs/>
                <w:color w:val="FFFFFF" w:themeColor="background1"/>
              </w:rPr>
              <w:t>GFE Scor</w:t>
            </w:r>
            <w:r w:rsidR="00BB7325">
              <w:rPr>
                <w:b/>
                <w:bCs/>
                <w:color w:val="FFFFFF" w:themeColor="background1"/>
              </w:rPr>
              <w:t>ing</w:t>
            </w:r>
          </w:p>
        </w:tc>
        <w:tc>
          <w:tcPr>
            <w:tcW w:w="9237" w:type="dxa"/>
            <w:vAlign w:val="center"/>
            <w:hideMark/>
          </w:tcPr>
          <w:p w14:paraId="50B6BFAE" w14:textId="0F109A86" w:rsidR="00EF35E5" w:rsidRDefault="00BB7325" w:rsidP="00B56B72">
            <w:r w:rsidRPr="00BB7325">
              <w:rPr>
                <w:b/>
                <w:bCs/>
                <w:u w:val="single"/>
              </w:rPr>
              <w:t>Projects</w:t>
            </w:r>
            <w:r w:rsidR="00EF35E5" w:rsidRPr="00BB7325">
              <w:rPr>
                <w:b/>
                <w:bCs/>
                <w:u w:val="single"/>
              </w:rPr>
              <w:t xml:space="preserve"> must earn at least 8 points,</w:t>
            </w:r>
            <w:r w:rsidR="00EF35E5" w:rsidRPr="00EF35E5">
              <w:t xml:space="preserve"> which are supported by satisfactory forms of evidence.</w:t>
            </w:r>
          </w:p>
          <w:p w14:paraId="7689ED93" w14:textId="77777777" w:rsidR="00DF48E3" w:rsidRDefault="00DF48E3" w:rsidP="00DF48E3">
            <w:pPr>
              <w:pStyle w:val="ListParagraph"/>
              <w:numPr>
                <w:ilvl w:val="0"/>
                <w:numId w:val="4"/>
              </w:numPr>
            </w:pPr>
            <w:r>
              <w:t>0-7 points: Insufficient good faith effort</w:t>
            </w:r>
          </w:p>
          <w:p w14:paraId="3D4F96E9" w14:textId="77777777" w:rsidR="00DF48E3" w:rsidRDefault="00DF48E3" w:rsidP="00DF48E3">
            <w:pPr>
              <w:pStyle w:val="ListParagraph"/>
              <w:numPr>
                <w:ilvl w:val="0"/>
                <w:numId w:val="4"/>
              </w:numPr>
            </w:pPr>
            <w:r>
              <w:t xml:space="preserve">8-14 points: </w:t>
            </w:r>
            <w:proofErr w:type="gramStart"/>
            <w:r>
              <w:t>Reasonable</w:t>
            </w:r>
            <w:proofErr w:type="gramEnd"/>
            <w:r>
              <w:t xml:space="preserve"> good faith effort</w:t>
            </w:r>
          </w:p>
          <w:p w14:paraId="02F6B08D" w14:textId="77777777" w:rsidR="00DF48E3" w:rsidRDefault="00DF48E3" w:rsidP="00DF48E3">
            <w:pPr>
              <w:pStyle w:val="ListParagraph"/>
              <w:numPr>
                <w:ilvl w:val="0"/>
                <w:numId w:val="4"/>
              </w:numPr>
            </w:pPr>
            <w:r>
              <w:t>15-17</w:t>
            </w:r>
            <w:r w:rsidR="00BB7325">
              <w:t xml:space="preserve"> points: Significant good faith effort</w:t>
            </w:r>
          </w:p>
          <w:p w14:paraId="6D33D789" w14:textId="7E1C0401" w:rsidR="00BB7325" w:rsidRPr="00EF35E5" w:rsidRDefault="00BB7325" w:rsidP="00DF48E3">
            <w:pPr>
              <w:pStyle w:val="ListParagraph"/>
              <w:numPr>
                <w:ilvl w:val="0"/>
                <w:numId w:val="4"/>
              </w:numPr>
            </w:pPr>
            <w:r>
              <w:t>17 or more points: Exemplary good faith effort</w:t>
            </w:r>
          </w:p>
        </w:tc>
      </w:tr>
    </w:tbl>
    <w:p w14:paraId="5B661A4C" w14:textId="396EDFB5" w:rsidR="00EF35E5" w:rsidRDefault="00EF35E5" w:rsidP="00354901">
      <w:pPr>
        <w:sectPr w:rsidR="00EF35E5" w:rsidSect="00A27AEA">
          <w:headerReference w:type="default" r:id="rId11"/>
          <w:pgSz w:w="12240" w:h="15840"/>
          <w:pgMar w:top="720" w:right="720" w:bottom="720" w:left="720" w:header="720" w:footer="720" w:gutter="0"/>
          <w:cols w:space="720"/>
          <w:docGrid w:linePitch="360"/>
        </w:sectPr>
      </w:pPr>
    </w:p>
    <w:p w14:paraId="049C98B4" w14:textId="5AE810CA" w:rsidR="00EC5360" w:rsidRDefault="00EC5360" w:rsidP="00EC5360">
      <w:pPr>
        <w:pStyle w:val="Heading1"/>
        <w:jc w:val="center"/>
      </w:pPr>
      <w:r>
        <w:lastRenderedPageBreak/>
        <w:t>MWBE Narrative</w:t>
      </w:r>
    </w:p>
    <w:p w14:paraId="0419327D" w14:textId="77777777" w:rsidR="00EC5360" w:rsidRPr="00EC5360" w:rsidRDefault="00EC5360" w:rsidP="00EC5360"/>
    <w:tbl>
      <w:tblPr>
        <w:tblStyle w:val="TableGrid"/>
        <w:tblW w:w="0" w:type="auto"/>
        <w:tblLook w:val="04A0" w:firstRow="1" w:lastRow="0" w:firstColumn="1" w:lastColumn="0" w:noHBand="0" w:noVBand="1"/>
      </w:tblPr>
      <w:tblGrid>
        <w:gridCol w:w="4675"/>
        <w:gridCol w:w="2337"/>
        <w:gridCol w:w="2338"/>
      </w:tblGrid>
      <w:tr w:rsidR="008A4695" w14:paraId="457779D4" w14:textId="77777777" w:rsidTr="77C28AD5">
        <w:tc>
          <w:tcPr>
            <w:tcW w:w="4675" w:type="dxa"/>
            <w:shd w:val="clear" w:color="auto" w:fill="156082" w:themeFill="accent1"/>
          </w:tcPr>
          <w:p w14:paraId="70F4C971" w14:textId="4CCA04F2" w:rsidR="008A4695" w:rsidRPr="00A60B1D" w:rsidRDefault="008A4695" w:rsidP="00354901">
            <w:pPr>
              <w:rPr>
                <w:b/>
                <w:bCs/>
                <w:color w:val="FFFFFF" w:themeColor="background1"/>
                <w:sz w:val="28"/>
                <w:szCs w:val="28"/>
              </w:rPr>
            </w:pPr>
            <w:r w:rsidRPr="00A60B1D">
              <w:rPr>
                <w:b/>
                <w:bCs/>
                <w:color w:val="FFFFFF" w:themeColor="background1"/>
                <w:sz w:val="28"/>
                <w:szCs w:val="28"/>
              </w:rPr>
              <w:t>Organizational Information</w:t>
            </w:r>
          </w:p>
        </w:tc>
        <w:tc>
          <w:tcPr>
            <w:tcW w:w="4675" w:type="dxa"/>
            <w:gridSpan w:val="2"/>
            <w:shd w:val="clear" w:color="auto" w:fill="156082" w:themeFill="accent1"/>
          </w:tcPr>
          <w:p w14:paraId="79E0F081" w14:textId="77777777" w:rsidR="008A4695" w:rsidRPr="00A60B1D" w:rsidRDefault="008A4695" w:rsidP="00354901">
            <w:pPr>
              <w:rPr>
                <w:b/>
                <w:bCs/>
                <w:color w:val="FFFFFF" w:themeColor="background1"/>
                <w:sz w:val="28"/>
                <w:szCs w:val="28"/>
              </w:rPr>
            </w:pPr>
          </w:p>
        </w:tc>
      </w:tr>
      <w:tr w:rsidR="008A4695" w14:paraId="1D4C953A" w14:textId="77777777" w:rsidTr="77C28AD5">
        <w:trPr>
          <w:trHeight w:val="422"/>
        </w:trPr>
        <w:tc>
          <w:tcPr>
            <w:tcW w:w="4675" w:type="dxa"/>
            <w:vAlign w:val="center"/>
          </w:tcPr>
          <w:p w14:paraId="1868D8B5" w14:textId="3A3B735A" w:rsidR="008A4695" w:rsidRPr="00774CCD" w:rsidRDefault="008A4695" w:rsidP="0035432E">
            <w:pPr>
              <w:jc w:val="right"/>
              <w:rPr>
                <w:b/>
                <w:bCs/>
              </w:rPr>
            </w:pPr>
            <w:r w:rsidRPr="00774CCD">
              <w:rPr>
                <w:b/>
                <w:bCs/>
              </w:rPr>
              <w:t>Organization Name</w:t>
            </w:r>
            <w:r w:rsidR="007F5E20" w:rsidRPr="00774CCD">
              <w:rPr>
                <w:b/>
                <w:bCs/>
              </w:rPr>
              <w:t>:</w:t>
            </w:r>
          </w:p>
        </w:tc>
        <w:tc>
          <w:tcPr>
            <w:tcW w:w="4675" w:type="dxa"/>
            <w:gridSpan w:val="2"/>
            <w:vAlign w:val="center"/>
          </w:tcPr>
          <w:p w14:paraId="094E562C" w14:textId="77777777" w:rsidR="008A4695" w:rsidRDefault="008A4695" w:rsidP="0035432E">
            <w:pPr>
              <w:jc w:val="center"/>
            </w:pPr>
          </w:p>
        </w:tc>
      </w:tr>
      <w:tr w:rsidR="008A4695" w14:paraId="7D14E78E" w14:textId="77777777" w:rsidTr="77C28AD5">
        <w:trPr>
          <w:trHeight w:val="440"/>
        </w:trPr>
        <w:tc>
          <w:tcPr>
            <w:tcW w:w="4675" w:type="dxa"/>
            <w:vAlign w:val="center"/>
          </w:tcPr>
          <w:p w14:paraId="0E1F4ABE" w14:textId="12A915C3" w:rsidR="008A4695" w:rsidRPr="00774CCD" w:rsidRDefault="008A4695" w:rsidP="0035432E">
            <w:pPr>
              <w:jc w:val="right"/>
              <w:rPr>
                <w:b/>
                <w:bCs/>
              </w:rPr>
            </w:pPr>
            <w:r w:rsidRPr="00774CCD">
              <w:rPr>
                <w:b/>
                <w:bCs/>
              </w:rPr>
              <w:t>Organizational Address:</w:t>
            </w:r>
          </w:p>
        </w:tc>
        <w:tc>
          <w:tcPr>
            <w:tcW w:w="4675" w:type="dxa"/>
            <w:gridSpan w:val="2"/>
            <w:vAlign w:val="center"/>
          </w:tcPr>
          <w:p w14:paraId="618316F7" w14:textId="77777777" w:rsidR="008A4695" w:rsidRDefault="008A4695" w:rsidP="0035432E">
            <w:pPr>
              <w:jc w:val="center"/>
            </w:pPr>
          </w:p>
        </w:tc>
      </w:tr>
      <w:tr w:rsidR="008A4695" w14:paraId="10A8E4AF" w14:textId="77777777" w:rsidTr="77C28AD5">
        <w:trPr>
          <w:trHeight w:val="440"/>
        </w:trPr>
        <w:tc>
          <w:tcPr>
            <w:tcW w:w="4675" w:type="dxa"/>
            <w:vAlign w:val="center"/>
          </w:tcPr>
          <w:p w14:paraId="742D75A2" w14:textId="5964BAF4" w:rsidR="008A4695" w:rsidRPr="00774CCD" w:rsidRDefault="00BC27A8" w:rsidP="0035432E">
            <w:pPr>
              <w:jc w:val="right"/>
              <w:rPr>
                <w:b/>
                <w:bCs/>
              </w:rPr>
            </w:pPr>
            <w:r w:rsidRPr="00774CCD">
              <w:rPr>
                <w:b/>
                <w:bCs/>
              </w:rPr>
              <w:t>City:</w:t>
            </w:r>
          </w:p>
        </w:tc>
        <w:tc>
          <w:tcPr>
            <w:tcW w:w="4675" w:type="dxa"/>
            <w:gridSpan w:val="2"/>
            <w:vAlign w:val="center"/>
          </w:tcPr>
          <w:p w14:paraId="0F06BDB8" w14:textId="77777777" w:rsidR="008A4695" w:rsidRDefault="008A4695" w:rsidP="0035432E">
            <w:pPr>
              <w:jc w:val="center"/>
            </w:pPr>
          </w:p>
        </w:tc>
      </w:tr>
      <w:tr w:rsidR="008A4695" w14:paraId="2C849F35" w14:textId="77777777" w:rsidTr="77C28AD5">
        <w:trPr>
          <w:trHeight w:val="440"/>
        </w:trPr>
        <w:tc>
          <w:tcPr>
            <w:tcW w:w="4675" w:type="dxa"/>
            <w:vAlign w:val="center"/>
          </w:tcPr>
          <w:p w14:paraId="68B37B68" w14:textId="4B4F6144" w:rsidR="008A4695" w:rsidRPr="00774CCD" w:rsidRDefault="00BC27A8" w:rsidP="0035432E">
            <w:pPr>
              <w:jc w:val="right"/>
              <w:rPr>
                <w:b/>
                <w:bCs/>
              </w:rPr>
            </w:pPr>
            <w:r w:rsidRPr="00774CCD">
              <w:rPr>
                <w:b/>
                <w:bCs/>
              </w:rPr>
              <w:t>State:</w:t>
            </w:r>
          </w:p>
        </w:tc>
        <w:tc>
          <w:tcPr>
            <w:tcW w:w="4675" w:type="dxa"/>
            <w:gridSpan w:val="2"/>
            <w:vAlign w:val="center"/>
          </w:tcPr>
          <w:p w14:paraId="4892383F" w14:textId="77777777" w:rsidR="008A4695" w:rsidRDefault="008A4695" w:rsidP="0035432E">
            <w:pPr>
              <w:jc w:val="center"/>
            </w:pPr>
          </w:p>
        </w:tc>
      </w:tr>
      <w:tr w:rsidR="00BC27A8" w14:paraId="66E722CC" w14:textId="77777777" w:rsidTr="77C28AD5">
        <w:trPr>
          <w:trHeight w:val="440"/>
        </w:trPr>
        <w:tc>
          <w:tcPr>
            <w:tcW w:w="4675" w:type="dxa"/>
            <w:vAlign w:val="center"/>
          </w:tcPr>
          <w:p w14:paraId="11AD6BC1" w14:textId="40DFFC47" w:rsidR="00BC27A8" w:rsidRPr="00774CCD" w:rsidRDefault="00BC27A8" w:rsidP="0035432E">
            <w:pPr>
              <w:jc w:val="right"/>
              <w:rPr>
                <w:b/>
                <w:bCs/>
              </w:rPr>
            </w:pPr>
            <w:r w:rsidRPr="00774CCD">
              <w:rPr>
                <w:b/>
                <w:bCs/>
              </w:rPr>
              <w:t>Zip:</w:t>
            </w:r>
          </w:p>
        </w:tc>
        <w:tc>
          <w:tcPr>
            <w:tcW w:w="4675" w:type="dxa"/>
            <w:gridSpan w:val="2"/>
            <w:vAlign w:val="center"/>
          </w:tcPr>
          <w:p w14:paraId="450B8B2D" w14:textId="77777777" w:rsidR="00BC27A8" w:rsidRDefault="00BC27A8" w:rsidP="0035432E">
            <w:pPr>
              <w:jc w:val="center"/>
            </w:pPr>
          </w:p>
        </w:tc>
      </w:tr>
      <w:tr w:rsidR="0035432E" w14:paraId="5BAEFA43" w14:textId="77777777" w:rsidTr="77C28AD5">
        <w:tc>
          <w:tcPr>
            <w:tcW w:w="9350" w:type="dxa"/>
            <w:gridSpan w:val="3"/>
            <w:shd w:val="clear" w:color="auto" w:fill="156082" w:themeFill="accent1"/>
          </w:tcPr>
          <w:p w14:paraId="215BD960" w14:textId="1FB35DCF" w:rsidR="0035432E" w:rsidRPr="0035432E" w:rsidRDefault="0035432E" w:rsidP="00354901">
            <w:pPr>
              <w:rPr>
                <w:b/>
                <w:bCs/>
                <w:color w:val="FFFFFF" w:themeColor="background1"/>
                <w:sz w:val="28"/>
                <w:szCs w:val="28"/>
              </w:rPr>
            </w:pPr>
            <w:r w:rsidRPr="0035432E">
              <w:rPr>
                <w:b/>
                <w:bCs/>
                <w:color w:val="FFFFFF" w:themeColor="background1"/>
                <w:sz w:val="28"/>
                <w:szCs w:val="28"/>
              </w:rPr>
              <w:t>Project Contact Information</w:t>
            </w:r>
          </w:p>
        </w:tc>
      </w:tr>
      <w:tr w:rsidR="00D9201B" w14:paraId="0BF67CB6" w14:textId="77777777" w:rsidTr="77C28AD5">
        <w:trPr>
          <w:trHeight w:val="413"/>
        </w:trPr>
        <w:tc>
          <w:tcPr>
            <w:tcW w:w="4675" w:type="dxa"/>
            <w:vAlign w:val="center"/>
          </w:tcPr>
          <w:p w14:paraId="62C3B3A1" w14:textId="2802247F" w:rsidR="00D9201B" w:rsidRPr="00774CCD" w:rsidRDefault="002C3EDB" w:rsidP="0035432E">
            <w:pPr>
              <w:jc w:val="right"/>
              <w:rPr>
                <w:b/>
                <w:bCs/>
              </w:rPr>
            </w:pPr>
            <w:r w:rsidRPr="00774CCD">
              <w:rPr>
                <w:b/>
                <w:bCs/>
              </w:rPr>
              <w:t>Name:</w:t>
            </w:r>
          </w:p>
        </w:tc>
        <w:tc>
          <w:tcPr>
            <w:tcW w:w="4675" w:type="dxa"/>
            <w:gridSpan w:val="2"/>
            <w:vAlign w:val="center"/>
          </w:tcPr>
          <w:p w14:paraId="08CF18C9" w14:textId="77777777" w:rsidR="00D9201B" w:rsidRDefault="00D9201B" w:rsidP="0035432E">
            <w:pPr>
              <w:jc w:val="center"/>
            </w:pPr>
          </w:p>
        </w:tc>
      </w:tr>
      <w:tr w:rsidR="002C3EDB" w14:paraId="2748D538" w14:textId="77777777" w:rsidTr="77C28AD5">
        <w:trPr>
          <w:trHeight w:val="440"/>
        </w:trPr>
        <w:tc>
          <w:tcPr>
            <w:tcW w:w="4675" w:type="dxa"/>
            <w:vAlign w:val="center"/>
          </w:tcPr>
          <w:p w14:paraId="06EC4290" w14:textId="679FD4AB" w:rsidR="002C3EDB" w:rsidRPr="00774CCD" w:rsidRDefault="002C3EDB" w:rsidP="0035432E">
            <w:pPr>
              <w:jc w:val="right"/>
              <w:rPr>
                <w:b/>
                <w:bCs/>
              </w:rPr>
            </w:pPr>
            <w:r w:rsidRPr="00774CCD">
              <w:rPr>
                <w:b/>
                <w:bCs/>
              </w:rPr>
              <w:t>Title:</w:t>
            </w:r>
          </w:p>
        </w:tc>
        <w:tc>
          <w:tcPr>
            <w:tcW w:w="4675" w:type="dxa"/>
            <w:gridSpan w:val="2"/>
            <w:vAlign w:val="center"/>
          </w:tcPr>
          <w:p w14:paraId="30C2411D" w14:textId="77777777" w:rsidR="002C3EDB" w:rsidRDefault="002C3EDB" w:rsidP="0035432E">
            <w:pPr>
              <w:jc w:val="center"/>
            </w:pPr>
          </w:p>
        </w:tc>
      </w:tr>
      <w:tr w:rsidR="002C3EDB" w14:paraId="31F79CDD" w14:textId="77777777" w:rsidTr="77C28AD5">
        <w:trPr>
          <w:trHeight w:val="440"/>
        </w:trPr>
        <w:tc>
          <w:tcPr>
            <w:tcW w:w="4675" w:type="dxa"/>
            <w:vAlign w:val="center"/>
          </w:tcPr>
          <w:p w14:paraId="55E4E3B5" w14:textId="3279C63B" w:rsidR="002C3EDB" w:rsidRPr="00774CCD" w:rsidRDefault="002C3EDB" w:rsidP="0035432E">
            <w:pPr>
              <w:jc w:val="right"/>
              <w:rPr>
                <w:b/>
                <w:bCs/>
              </w:rPr>
            </w:pPr>
            <w:r w:rsidRPr="00774CCD">
              <w:rPr>
                <w:b/>
                <w:bCs/>
              </w:rPr>
              <w:t>Telephone (XXX-XXX-XXXX)</w:t>
            </w:r>
          </w:p>
        </w:tc>
        <w:tc>
          <w:tcPr>
            <w:tcW w:w="4675" w:type="dxa"/>
            <w:gridSpan w:val="2"/>
            <w:vAlign w:val="center"/>
          </w:tcPr>
          <w:p w14:paraId="49007790" w14:textId="77777777" w:rsidR="002C3EDB" w:rsidRDefault="002C3EDB" w:rsidP="0035432E">
            <w:pPr>
              <w:jc w:val="center"/>
            </w:pPr>
          </w:p>
        </w:tc>
      </w:tr>
      <w:tr w:rsidR="002C3EDB" w14:paraId="070450C4" w14:textId="77777777" w:rsidTr="77C28AD5">
        <w:trPr>
          <w:trHeight w:val="440"/>
        </w:trPr>
        <w:tc>
          <w:tcPr>
            <w:tcW w:w="4675" w:type="dxa"/>
            <w:vAlign w:val="center"/>
          </w:tcPr>
          <w:p w14:paraId="4CEFB886" w14:textId="7E11E807" w:rsidR="002C3EDB" w:rsidRPr="00774CCD" w:rsidRDefault="002C3EDB" w:rsidP="0035432E">
            <w:pPr>
              <w:jc w:val="right"/>
              <w:rPr>
                <w:b/>
                <w:bCs/>
              </w:rPr>
            </w:pPr>
            <w:r w:rsidRPr="00774CCD">
              <w:rPr>
                <w:b/>
                <w:bCs/>
              </w:rPr>
              <w:t>E-mail:</w:t>
            </w:r>
          </w:p>
        </w:tc>
        <w:tc>
          <w:tcPr>
            <w:tcW w:w="4675" w:type="dxa"/>
            <w:gridSpan w:val="2"/>
            <w:vAlign w:val="center"/>
          </w:tcPr>
          <w:p w14:paraId="2386D774" w14:textId="77777777" w:rsidR="002C3EDB" w:rsidRDefault="002C3EDB" w:rsidP="0035432E">
            <w:pPr>
              <w:jc w:val="center"/>
            </w:pPr>
          </w:p>
        </w:tc>
      </w:tr>
      <w:tr w:rsidR="0035432E" w14:paraId="5D5E04FD" w14:textId="77777777" w:rsidTr="77C28AD5">
        <w:tc>
          <w:tcPr>
            <w:tcW w:w="9350" w:type="dxa"/>
            <w:gridSpan w:val="3"/>
            <w:shd w:val="clear" w:color="auto" w:fill="156082" w:themeFill="accent1"/>
          </w:tcPr>
          <w:p w14:paraId="4D7A06A7" w14:textId="0F4BF290" w:rsidR="0035432E" w:rsidRPr="0035432E" w:rsidRDefault="0035432E" w:rsidP="00354901">
            <w:pPr>
              <w:rPr>
                <w:b/>
                <w:bCs/>
                <w:color w:val="FFFFFF" w:themeColor="background1"/>
                <w:sz w:val="28"/>
                <w:szCs w:val="28"/>
              </w:rPr>
            </w:pPr>
            <w:r w:rsidRPr="0035432E">
              <w:rPr>
                <w:b/>
                <w:bCs/>
                <w:color w:val="FFFFFF" w:themeColor="background1"/>
                <w:sz w:val="28"/>
                <w:szCs w:val="28"/>
              </w:rPr>
              <w:t>Project Overview</w:t>
            </w:r>
          </w:p>
        </w:tc>
      </w:tr>
      <w:tr w:rsidR="00C6438B" w14:paraId="2B88FCC9" w14:textId="77777777" w:rsidTr="77C28AD5">
        <w:trPr>
          <w:trHeight w:val="485"/>
        </w:trPr>
        <w:tc>
          <w:tcPr>
            <w:tcW w:w="4675" w:type="dxa"/>
            <w:vAlign w:val="center"/>
          </w:tcPr>
          <w:p w14:paraId="50B9DF3C" w14:textId="5D6D8E06" w:rsidR="00C6438B" w:rsidRPr="00774CCD" w:rsidRDefault="00C6438B" w:rsidP="00DC729F">
            <w:pPr>
              <w:jc w:val="right"/>
              <w:rPr>
                <w:b/>
                <w:bCs/>
              </w:rPr>
            </w:pPr>
            <w:r w:rsidRPr="00774CCD">
              <w:rPr>
                <w:b/>
                <w:bCs/>
              </w:rPr>
              <w:t>Project Name:</w:t>
            </w:r>
          </w:p>
        </w:tc>
        <w:tc>
          <w:tcPr>
            <w:tcW w:w="4675" w:type="dxa"/>
            <w:gridSpan w:val="2"/>
          </w:tcPr>
          <w:p w14:paraId="05B5D3BF" w14:textId="77777777" w:rsidR="00C6438B" w:rsidRDefault="00C6438B" w:rsidP="00354901"/>
        </w:tc>
      </w:tr>
      <w:tr w:rsidR="00DC729F" w14:paraId="70ED167D" w14:textId="77777777" w:rsidTr="77C28AD5">
        <w:trPr>
          <w:trHeight w:val="6110"/>
        </w:trPr>
        <w:tc>
          <w:tcPr>
            <w:tcW w:w="9350" w:type="dxa"/>
            <w:gridSpan w:val="3"/>
          </w:tcPr>
          <w:p w14:paraId="1308F3D8" w14:textId="77777777" w:rsidR="00DC729F" w:rsidRPr="00774CCD" w:rsidRDefault="00DC729F" w:rsidP="00DC729F">
            <w:pPr>
              <w:rPr>
                <w:b/>
                <w:bCs/>
              </w:rPr>
            </w:pPr>
            <w:r w:rsidRPr="00774CCD">
              <w:rPr>
                <w:b/>
                <w:bCs/>
              </w:rPr>
              <w:t>Please provide a brief description of your project:</w:t>
            </w:r>
          </w:p>
          <w:p w14:paraId="25320E04" w14:textId="77777777" w:rsidR="00DC729F" w:rsidRDefault="00DC729F" w:rsidP="00DC729F"/>
          <w:p w14:paraId="7E1118B0" w14:textId="08D1620D" w:rsidR="00A831DD" w:rsidRDefault="00A831DD" w:rsidP="00DC729F"/>
        </w:tc>
      </w:tr>
      <w:tr w:rsidR="002C3EDB" w14:paraId="79DB288E" w14:textId="77777777" w:rsidTr="77C28AD5">
        <w:trPr>
          <w:trHeight w:val="530"/>
        </w:trPr>
        <w:tc>
          <w:tcPr>
            <w:tcW w:w="4675" w:type="dxa"/>
            <w:vAlign w:val="center"/>
          </w:tcPr>
          <w:p w14:paraId="04073332" w14:textId="2E873B2E" w:rsidR="002C3EDB" w:rsidRPr="00743CD9" w:rsidRDefault="00F07C63" w:rsidP="00B37465">
            <w:pPr>
              <w:jc w:val="right"/>
              <w:rPr>
                <w:b/>
                <w:bCs/>
              </w:rPr>
            </w:pPr>
            <w:r w:rsidRPr="00743CD9">
              <w:rPr>
                <w:b/>
                <w:bCs/>
              </w:rPr>
              <w:lastRenderedPageBreak/>
              <w:t>Project Address:</w:t>
            </w:r>
          </w:p>
        </w:tc>
        <w:tc>
          <w:tcPr>
            <w:tcW w:w="4675" w:type="dxa"/>
            <w:gridSpan w:val="2"/>
            <w:vAlign w:val="center"/>
          </w:tcPr>
          <w:p w14:paraId="2343C4A1" w14:textId="77777777" w:rsidR="002C3EDB" w:rsidRDefault="002C3EDB" w:rsidP="00B37465">
            <w:pPr>
              <w:jc w:val="center"/>
            </w:pPr>
          </w:p>
        </w:tc>
      </w:tr>
      <w:tr w:rsidR="005766D5" w14:paraId="2409156B" w14:textId="77777777" w:rsidTr="77C28AD5">
        <w:trPr>
          <w:trHeight w:val="782"/>
        </w:trPr>
        <w:tc>
          <w:tcPr>
            <w:tcW w:w="4675" w:type="dxa"/>
            <w:vAlign w:val="center"/>
          </w:tcPr>
          <w:p w14:paraId="2A5306AA" w14:textId="66294CF6" w:rsidR="005766D5" w:rsidRPr="00743CD9" w:rsidRDefault="005766D5" w:rsidP="005766D5">
            <w:pPr>
              <w:jc w:val="right"/>
              <w:rPr>
                <w:b/>
                <w:bCs/>
              </w:rPr>
            </w:pPr>
            <w:r w:rsidRPr="00743CD9">
              <w:rPr>
                <w:b/>
                <w:bCs/>
              </w:rPr>
              <w:t>Is your project located within the Greater Hill District?</w:t>
            </w:r>
          </w:p>
        </w:tc>
        <w:tc>
          <w:tcPr>
            <w:tcW w:w="2337" w:type="dxa"/>
            <w:vAlign w:val="center"/>
          </w:tcPr>
          <w:p w14:paraId="72404FFF" w14:textId="3FBDCB4B" w:rsidR="005766D5" w:rsidRDefault="00000000" w:rsidP="005766D5">
            <w:pPr>
              <w:jc w:val="center"/>
            </w:pPr>
            <w:sdt>
              <w:sdtPr>
                <w:id w:val="-1616743124"/>
                <w14:checkbox>
                  <w14:checked w14:val="0"/>
                  <w14:checkedState w14:val="2612" w14:font="MS Gothic"/>
                  <w14:uncheckedState w14:val="2610" w14:font="MS Gothic"/>
                </w14:checkbox>
              </w:sdtPr>
              <w:sdtContent>
                <w:r w:rsidR="001110D1">
                  <w:rPr>
                    <w:rFonts w:ascii="MS Gothic" w:eastAsia="MS Gothic" w:hAnsi="MS Gothic" w:hint="eastAsia"/>
                  </w:rPr>
                  <w:t>☐</w:t>
                </w:r>
              </w:sdtContent>
            </w:sdt>
            <w:r w:rsidR="001110D1">
              <w:t xml:space="preserve"> </w:t>
            </w:r>
            <w:r w:rsidR="005766D5">
              <w:t>Yes</w:t>
            </w:r>
          </w:p>
        </w:tc>
        <w:tc>
          <w:tcPr>
            <w:tcW w:w="2338" w:type="dxa"/>
            <w:vAlign w:val="center"/>
          </w:tcPr>
          <w:p w14:paraId="4E33607A" w14:textId="084C9EA2" w:rsidR="005766D5" w:rsidRDefault="00000000" w:rsidP="005766D5">
            <w:pPr>
              <w:jc w:val="center"/>
            </w:pPr>
            <w:sdt>
              <w:sdtPr>
                <w:id w:val="230903546"/>
                <w14:checkbox>
                  <w14:checked w14:val="0"/>
                  <w14:checkedState w14:val="2612" w14:font="MS Gothic"/>
                  <w14:uncheckedState w14:val="2610" w14:font="MS Gothic"/>
                </w14:checkbox>
              </w:sdtPr>
              <w:sdtContent>
                <w:r w:rsidR="001110D1">
                  <w:rPr>
                    <w:rFonts w:ascii="MS Gothic" w:eastAsia="MS Gothic" w:hAnsi="MS Gothic" w:hint="eastAsia"/>
                  </w:rPr>
                  <w:t>☐</w:t>
                </w:r>
              </w:sdtContent>
            </w:sdt>
            <w:r w:rsidR="001110D1">
              <w:t xml:space="preserve"> </w:t>
            </w:r>
            <w:r w:rsidR="005766D5">
              <w:t>No</w:t>
            </w:r>
          </w:p>
        </w:tc>
      </w:tr>
      <w:tr w:rsidR="00F07C63" w14:paraId="66D03BEA" w14:textId="77777777" w:rsidTr="77C28AD5">
        <w:trPr>
          <w:trHeight w:val="548"/>
        </w:trPr>
        <w:tc>
          <w:tcPr>
            <w:tcW w:w="4675" w:type="dxa"/>
            <w:vAlign w:val="center"/>
          </w:tcPr>
          <w:p w14:paraId="1771D284" w14:textId="018C281E" w:rsidR="00F07C63" w:rsidRPr="00743CD9" w:rsidRDefault="004257A1" w:rsidP="005766D5">
            <w:pPr>
              <w:jc w:val="right"/>
              <w:rPr>
                <w:b/>
                <w:bCs/>
              </w:rPr>
            </w:pPr>
            <w:r w:rsidRPr="00743CD9">
              <w:rPr>
                <w:b/>
                <w:bCs/>
              </w:rPr>
              <w:t>Total Project Cost:</w:t>
            </w:r>
          </w:p>
        </w:tc>
        <w:tc>
          <w:tcPr>
            <w:tcW w:w="4675" w:type="dxa"/>
            <w:gridSpan w:val="2"/>
            <w:vAlign w:val="center"/>
          </w:tcPr>
          <w:p w14:paraId="04A5C702" w14:textId="77777777" w:rsidR="00F07C63" w:rsidRDefault="00F07C63" w:rsidP="00A831DD">
            <w:pPr>
              <w:jc w:val="center"/>
            </w:pPr>
          </w:p>
        </w:tc>
      </w:tr>
      <w:tr w:rsidR="00A831DD" w14:paraId="66D56B90" w14:textId="77777777" w:rsidTr="77C28AD5">
        <w:tc>
          <w:tcPr>
            <w:tcW w:w="9350" w:type="dxa"/>
            <w:gridSpan w:val="3"/>
            <w:shd w:val="clear" w:color="auto" w:fill="156082" w:themeFill="accent1"/>
          </w:tcPr>
          <w:p w14:paraId="3578655D" w14:textId="2372277E" w:rsidR="00A831DD" w:rsidRPr="007854CE" w:rsidRDefault="00A831DD" w:rsidP="00354901">
            <w:pPr>
              <w:rPr>
                <w:b/>
                <w:bCs/>
                <w:color w:val="FFFFFF" w:themeColor="background1"/>
                <w:sz w:val="28"/>
                <w:szCs w:val="28"/>
              </w:rPr>
            </w:pPr>
            <w:r w:rsidRPr="00A831DD">
              <w:rPr>
                <w:b/>
                <w:bCs/>
                <w:color w:val="FFFFFF" w:themeColor="background1"/>
                <w:sz w:val="28"/>
                <w:szCs w:val="28"/>
              </w:rPr>
              <w:t>MBE and WBE Participation</w:t>
            </w:r>
          </w:p>
        </w:tc>
      </w:tr>
      <w:tr w:rsidR="009B4688" w14:paraId="5D162640" w14:textId="77777777" w:rsidTr="77C28AD5">
        <w:trPr>
          <w:trHeight w:val="3788"/>
        </w:trPr>
        <w:tc>
          <w:tcPr>
            <w:tcW w:w="9350" w:type="dxa"/>
            <w:gridSpan w:val="3"/>
          </w:tcPr>
          <w:p w14:paraId="1C52F08E" w14:textId="77777777" w:rsidR="009B4688" w:rsidRPr="00774CCD" w:rsidRDefault="009B4688" w:rsidP="00354901">
            <w:pPr>
              <w:rPr>
                <w:b/>
                <w:bCs/>
              </w:rPr>
            </w:pPr>
            <w:r w:rsidRPr="00774CCD">
              <w:rPr>
                <w:b/>
                <w:bCs/>
              </w:rPr>
              <w:t>Please describe the scope of work for the project:</w:t>
            </w:r>
          </w:p>
          <w:p w14:paraId="2378670D" w14:textId="1C607A73" w:rsidR="00774CCD" w:rsidRDefault="00774CCD" w:rsidP="00354901"/>
        </w:tc>
      </w:tr>
      <w:tr w:rsidR="00774CCD" w14:paraId="04A22AFC" w14:textId="77777777" w:rsidTr="77C28AD5">
        <w:trPr>
          <w:trHeight w:val="2492"/>
        </w:trPr>
        <w:tc>
          <w:tcPr>
            <w:tcW w:w="9350" w:type="dxa"/>
            <w:gridSpan w:val="3"/>
          </w:tcPr>
          <w:p w14:paraId="0D1CB247" w14:textId="77777777" w:rsidR="00774CCD" w:rsidRPr="00774CCD" w:rsidRDefault="00774CCD" w:rsidP="00354901">
            <w:pPr>
              <w:rPr>
                <w:b/>
                <w:bCs/>
              </w:rPr>
            </w:pPr>
            <w:r w:rsidRPr="00774CCD">
              <w:rPr>
                <w:b/>
                <w:bCs/>
              </w:rPr>
              <w:t>Please indicate areas of the scope of work that can be subcontracted:</w:t>
            </w:r>
          </w:p>
          <w:p w14:paraId="31E94BB0" w14:textId="77777777" w:rsidR="00774CCD" w:rsidRDefault="00774CCD" w:rsidP="00354901"/>
          <w:p w14:paraId="2BF8D8CE" w14:textId="74DA9C4F" w:rsidR="00774CCD" w:rsidRDefault="00774CCD" w:rsidP="00354901"/>
        </w:tc>
      </w:tr>
      <w:tr w:rsidR="00774CCD" w14:paraId="2DA7DF1C" w14:textId="77777777" w:rsidTr="77C28AD5">
        <w:trPr>
          <w:trHeight w:val="4238"/>
        </w:trPr>
        <w:tc>
          <w:tcPr>
            <w:tcW w:w="9350" w:type="dxa"/>
            <w:gridSpan w:val="3"/>
          </w:tcPr>
          <w:p w14:paraId="46C21320" w14:textId="77777777" w:rsidR="00774CCD" w:rsidRPr="00774CCD" w:rsidRDefault="00774CCD" w:rsidP="00354901">
            <w:pPr>
              <w:rPr>
                <w:b/>
                <w:bCs/>
              </w:rPr>
            </w:pPr>
            <w:r w:rsidRPr="00774CCD">
              <w:rPr>
                <w:b/>
                <w:bCs/>
              </w:rPr>
              <w:t>Please describe the outreach efforts you will undertake to ensure that MBE and WBE firms are aware of the opportunity:</w:t>
            </w:r>
          </w:p>
          <w:p w14:paraId="283FABA0" w14:textId="21A9D2F1" w:rsidR="00774CCD" w:rsidRDefault="00774CCD" w:rsidP="00354901"/>
        </w:tc>
      </w:tr>
      <w:tr w:rsidR="00774CCD" w14:paraId="342A3376" w14:textId="77777777" w:rsidTr="77C28AD5">
        <w:trPr>
          <w:trHeight w:val="4940"/>
        </w:trPr>
        <w:tc>
          <w:tcPr>
            <w:tcW w:w="9350" w:type="dxa"/>
            <w:gridSpan w:val="3"/>
          </w:tcPr>
          <w:p w14:paraId="18FFC5C9" w14:textId="77777777" w:rsidR="00774CCD" w:rsidRPr="00774CCD" w:rsidRDefault="00774CCD" w:rsidP="00354901">
            <w:pPr>
              <w:rPr>
                <w:b/>
                <w:bCs/>
              </w:rPr>
            </w:pPr>
            <w:r w:rsidRPr="00774CCD">
              <w:rPr>
                <w:b/>
                <w:bCs/>
              </w:rPr>
              <w:lastRenderedPageBreak/>
              <w:t>Please list any MWBE firms that will be included as a part of the team or invited to bid on work:</w:t>
            </w:r>
          </w:p>
          <w:p w14:paraId="67E415EE" w14:textId="523B2BA6" w:rsidR="00774CCD" w:rsidRDefault="00774CCD" w:rsidP="00354901"/>
        </w:tc>
      </w:tr>
      <w:tr w:rsidR="004C5A23" w14:paraId="6C2E0B25" w14:textId="77777777" w:rsidTr="007854CE">
        <w:trPr>
          <w:trHeight w:val="440"/>
        </w:trPr>
        <w:tc>
          <w:tcPr>
            <w:tcW w:w="9350" w:type="dxa"/>
            <w:gridSpan w:val="3"/>
            <w:shd w:val="clear" w:color="auto" w:fill="156082" w:themeFill="accent1"/>
          </w:tcPr>
          <w:p w14:paraId="414E1951" w14:textId="0994A75E" w:rsidR="00066762" w:rsidRPr="007854CE" w:rsidRDefault="00C12C05" w:rsidP="00354901">
            <w:pPr>
              <w:rPr>
                <w:b/>
                <w:bCs/>
                <w:color w:val="FFFFFF" w:themeColor="background1"/>
                <w:sz w:val="28"/>
                <w:szCs w:val="28"/>
              </w:rPr>
            </w:pPr>
            <w:r w:rsidRPr="007854CE">
              <w:rPr>
                <w:b/>
                <w:bCs/>
                <w:color w:val="FFFFFF" w:themeColor="background1"/>
                <w:sz w:val="28"/>
                <w:szCs w:val="28"/>
              </w:rPr>
              <w:t>G</w:t>
            </w:r>
            <w:r w:rsidR="0045791F">
              <w:rPr>
                <w:b/>
                <w:bCs/>
                <w:color w:val="FFFFFF" w:themeColor="background1"/>
                <w:sz w:val="28"/>
                <w:szCs w:val="28"/>
              </w:rPr>
              <w:t xml:space="preserve">ood </w:t>
            </w:r>
            <w:r w:rsidRPr="007854CE">
              <w:rPr>
                <w:b/>
                <w:bCs/>
                <w:color w:val="FFFFFF" w:themeColor="background1"/>
                <w:sz w:val="28"/>
                <w:szCs w:val="28"/>
              </w:rPr>
              <w:t>Faith Effort</w:t>
            </w:r>
            <w:r w:rsidR="00553318">
              <w:rPr>
                <w:b/>
                <w:bCs/>
                <w:color w:val="FFFFFF" w:themeColor="background1"/>
                <w:sz w:val="28"/>
                <w:szCs w:val="28"/>
              </w:rPr>
              <w:t xml:space="preserve"> – Tier 1 Efforts</w:t>
            </w:r>
            <w:r w:rsidR="0045404E">
              <w:rPr>
                <w:b/>
                <w:bCs/>
                <w:color w:val="FFFFFF" w:themeColor="background1"/>
                <w:sz w:val="28"/>
                <w:szCs w:val="28"/>
              </w:rPr>
              <w:t xml:space="preserve">. </w:t>
            </w:r>
            <w:r w:rsidR="002A4251" w:rsidRPr="0045404E">
              <w:rPr>
                <w:color w:val="FFFFFF" w:themeColor="background1"/>
                <w:sz w:val="28"/>
                <w:szCs w:val="28"/>
              </w:rPr>
              <w:t xml:space="preserve">Each </w:t>
            </w:r>
            <w:r w:rsidR="006D5EA4">
              <w:rPr>
                <w:color w:val="FFFFFF" w:themeColor="background1"/>
                <w:sz w:val="28"/>
                <w:szCs w:val="28"/>
              </w:rPr>
              <w:t>question</w:t>
            </w:r>
            <w:r w:rsidR="002A4251" w:rsidRPr="0045404E">
              <w:rPr>
                <w:color w:val="FFFFFF" w:themeColor="background1"/>
                <w:sz w:val="28"/>
                <w:szCs w:val="28"/>
              </w:rPr>
              <w:t xml:space="preserve"> </w:t>
            </w:r>
            <w:r w:rsidR="0045404E" w:rsidRPr="0045404E">
              <w:rPr>
                <w:color w:val="FFFFFF" w:themeColor="background1"/>
                <w:sz w:val="28"/>
                <w:szCs w:val="28"/>
              </w:rPr>
              <w:t>is worth 1 GFE point.</w:t>
            </w:r>
          </w:p>
        </w:tc>
      </w:tr>
      <w:tr w:rsidR="00774CCD" w14:paraId="5B54C5EE" w14:textId="77777777" w:rsidTr="77C28AD5">
        <w:trPr>
          <w:trHeight w:val="4040"/>
        </w:trPr>
        <w:tc>
          <w:tcPr>
            <w:tcW w:w="9350" w:type="dxa"/>
            <w:gridSpan w:val="3"/>
          </w:tcPr>
          <w:p w14:paraId="1199BE44" w14:textId="7A8E467A" w:rsidR="00774CCD" w:rsidRPr="001851C2" w:rsidRDefault="00774CCD" w:rsidP="001851C2">
            <w:pPr>
              <w:rPr>
                <w:b/>
                <w:bCs/>
              </w:rPr>
            </w:pPr>
            <w:r w:rsidRPr="001851C2">
              <w:rPr>
                <w:b/>
                <w:bCs/>
              </w:rPr>
              <w:t>Do you intend to utilize the services of available minority community organizations and other organizations that aid in the recruitment and placement of MBEs and WBEs?</w:t>
            </w:r>
          </w:p>
          <w:p w14:paraId="522503F4" w14:textId="77777777" w:rsidR="00774CCD" w:rsidRDefault="00774CCD" w:rsidP="00354901"/>
          <w:p w14:paraId="3E2C09FC" w14:textId="77777777" w:rsidR="003D350C" w:rsidRDefault="00000000" w:rsidP="003D350C">
            <w:pPr>
              <w:jc w:val="center"/>
            </w:pPr>
            <w:sdt>
              <w:sdtPr>
                <w:id w:val="-4990687"/>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Yes                </w:t>
            </w:r>
            <w:sdt>
              <w:sdtPr>
                <w:id w:val="524836595"/>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No                 </w:t>
            </w:r>
            <w:sdt>
              <w:sdtPr>
                <w:id w:val="-423959430"/>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Did Achieve</w:t>
            </w:r>
          </w:p>
          <w:p w14:paraId="62A4AB61" w14:textId="77777777" w:rsidR="00774CCD" w:rsidRDefault="00774CCD" w:rsidP="00354901"/>
          <w:p w14:paraId="1998B516" w14:textId="090FA236" w:rsidR="00F7236C" w:rsidRPr="00774CCD" w:rsidRDefault="067CA21E" w:rsidP="00F7236C">
            <w:pPr>
              <w:rPr>
                <w:b/>
                <w:bCs/>
              </w:rPr>
            </w:pPr>
            <w:r w:rsidRPr="77C28AD5">
              <w:rPr>
                <w:b/>
                <w:bCs/>
              </w:rPr>
              <w:t>Please describe how i</w:t>
            </w:r>
            <w:r w:rsidR="133E641A" w:rsidRPr="77C28AD5">
              <w:rPr>
                <w:b/>
                <w:bCs/>
              </w:rPr>
              <w:t xml:space="preserve">f yes or did achieve </w:t>
            </w:r>
            <w:r w:rsidRPr="77C28AD5">
              <w:rPr>
                <w:b/>
                <w:bCs/>
              </w:rPr>
              <w:t xml:space="preserve">are selected </w:t>
            </w:r>
            <w:proofErr w:type="gramStart"/>
            <w:r w:rsidRPr="77C28AD5">
              <w:rPr>
                <w:b/>
                <w:bCs/>
              </w:rPr>
              <w:t>above</w:t>
            </w:r>
            <w:r w:rsidR="133E641A" w:rsidRPr="77C28AD5">
              <w:rPr>
                <w:b/>
                <w:bCs/>
              </w:rPr>
              <w:t>, and</w:t>
            </w:r>
            <w:proofErr w:type="gramEnd"/>
            <w:r w:rsidR="133E641A" w:rsidRPr="77C28AD5">
              <w:rPr>
                <w:b/>
                <w:bCs/>
              </w:rPr>
              <w:t xml:space="preserve"> include supporting documentation if achieved. Supporting documentation includes but is not limited to: </w:t>
            </w:r>
            <w:r w:rsidR="1BEF3A7D" w:rsidRPr="77C28AD5">
              <w:rPr>
                <w:b/>
                <w:bCs/>
              </w:rPr>
              <w:t xml:space="preserve">Letters from </w:t>
            </w:r>
            <w:proofErr w:type="gramStart"/>
            <w:r w:rsidR="1BEF3A7D" w:rsidRPr="77C28AD5">
              <w:rPr>
                <w:b/>
                <w:bCs/>
              </w:rPr>
              <w:t>agency</w:t>
            </w:r>
            <w:proofErr w:type="gramEnd"/>
            <w:r w:rsidR="1BEF3A7D" w:rsidRPr="77C28AD5">
              <w:rPr>
                <w:b/>
                <w:bCs/>
              </w:rPr>
              <w:t xml:space="preserve"> confirming outreach attempts and/or notes or emails confirming meeting details.</w:t>
            </w:r>
          </w:p>
          <w:p w14:paraId="57A360F0" w14:textId="77777777" w:rsidR="00774CCD" w:rsidRDefault="00774CCD" w:rsidP="00354901"/>
          <w:p w14:paraId="4EB04506" w14:textId="1676DB4D" w:rsidR="00774CCD" w:rsidRDefault="00774CCD" w:rsidP="00354901"/>
        </w:tc>
      </w:tr>
      <w:tr w:rsidR="00774CCD" w14:paraId="2121046B" w14:textId="77777777" w:rsidTr="77C28AD5">
        <w:trPr>
          <w:trHeight w:val="3500"/>
        </w:trPr>
        <w:tc>
          <w:tcPr>
            <w:tcW w:w="9350" w:type="dxa"/>
            <w:gridSpan w:val="3"/>
          </w:tcPr>
          <w:p w14:paraId="58A8944C" w14:textId="3699FBB0" w:rsidR="00774CCD" w:rsidRPr="001851C2" w:rsidRDefault="00774CCD" w:rsidP="001851C2">
            <w:pPr>
              <w:rPr>
                <w:b/>
                <w:bCs/>
              </w:rPr>
            </w:pPr>
            <w:r w:rsidRPr="001851C2">
              <w:rPr>
                <w:b/>
                <w:bCs/>
              </w:rPr>
              <w:lastRenderedPageBreak/>
              <w:t>Do you intend to utilize the Pennsylvania Unified Certification Program (PAUCP) Directory and/or other resources to locate and identify potential firms to subcontract with?</w:t>
            </w:r>
          </w:p>
          <w:p w14:paraId="564E10BC" w14:textId="77777777" w:rsidR="00774CCD" w:rsidRDefault="00774CCD" w:rsidP="00354901"/>
          <w:p w14:paraId="39D96931" w14:textId="77777777" w:rsidR="003D350C" w:rsidRDefault="00000000" w:rsidP="003D350C">
            <w:pPr>
              <w:jc w:val="center"/>
            </w:pPr>
            <w:sdt>
              <w:sdtPr>
                <w:id w:val="71009290"/>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Yes                </w:t>
            </w:r>
            <w:sdt>
              <w:sdtPr>
                <w:id w:val="-517457579"/>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No                 </w:t>
            </w:r>
            <w:sdt>
              <w:sdtPr>
                <w:id w:val="-1149745826"/>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Did Achieve</w:t>
            </w:r>
          </w:p>
          <w:p w14:paraId="640EF8DC" w14:textId="77777777" w:rsidR="00774CCD" w:rsidRDefault="00774CCD" w:rsidP="00965821"/>
          <w:p w14:paraId="4DCBDE6E" w14:textId="32472507" w:rsidR="00774CCD" w:rsidRDefault="067CA21E" w:rsidP="77C28AD5">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w:t>
            </w:r>
            <w:r w:rsidR="131BF181" w:rsidRPr="77C28AD5">
              <w:rPr>
                <w:b/>
                <w:bCs/>
              </w:rPr>
              <w:t xml:space="preserve"> Copies of certificates, csv extraction from the PAUCP </w:t>
            </w:r>
            <w:r w:rsidR="6E33FEBA" w:rsidRPr="77C28AD5">
              <w:rPr>
                <w:b/>
                <w:bCs/>
              </w:rPr>
              <w:t>w</w:t>
            </w:r>
            <w:r w:rsidR="131BF181" w:rsidRPr="77C28AD5">
              <w:rPr>
                <w:b/>
                <w:bCs/>
              </w:rPr>
              <w:t>ebsite, or screenshots of PAUCP website.</w:t>
            </w:r>
          </w:p>
        </w:tc>
      </w:tr>
      <w:tr w:rsidR="00774CCD" w14:paraId="2541BA5A" w14:textId="77777777" w:rsidTr="77C28AD5">
        <w:trPr>
          <w:trHeight w:val="3950"/>
        </w:trPr>
        <w:tc>
          <w:tcPr>
            <w:tcW w:w="9350" w:type="dxa"/>
            <w:gridSpan w:val="3"/>
          </w:tcPr>
          <w:p w14:paraId="3ADCB3A9" w14:textId="488A920B" w:rsidR="00774CCD" w:rsidRPr="001851C2" w:rsidRDefault="00774CCD" w:rsidP="001851C2">
            <w:pPr>
              <w:rPr>
                <w:b/>
                <w:bCs/>
              </w:rPr>
            </w:pPr>
            <w:r w:rsidRPr="001851C2">
              <w:rPr>
                <w:b/>
                <w:bCs/>
              </w:rPr>
              <w:t>Do you intend to provide a reasonable number of MBEs and WBEs written notice via email or mail regarding subcontracting and/or supplier opportunities?</w:t>
            </w:r>
          </w:p>
          <w:p w14:paraId="3FE53462" w14:textId="77777777" w:rsidR="00774CCD" w:rsidRDefault="00774CCD" w:rsidP="00354901"/>
          <w:p w14:paraId="1C81E79A" w14:textId="77777777" w:rsidR="003D350C" w:rsidRDefault="00000000" w:rsidP="003D350C">
            <w:pPr>
              <w:jc w:val="center"/>
            </w:pPr>
            <w:sdt>
              <w:sdtPr>
                <w:id w:val="-2101470948"/>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Yes                </w:t>
            </w:r>
            <w:sdt>
              <w:sdtPr>
                <w:id w:val="-1532329895"/>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No                 </w:t>
            </w:r>
            <w:sdt>
              <w:sdtPr>
                <w:id w:val="895560290"/>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Did Achieve</w:t>
            </w:r>
          </w:p>
          <w:p w14:paraId="39ABAFC4" w14:textId="77777777" w:rsidR="00774CCD" w:rsidRDefault="00774CCD" w:rsidP="00965821"/>
          <w:p w14:paraId="36A64F6C" w14:textId="0E662A03" w:rsidR="00774CCD" w:rsidRDefault="067CA21E" w:rsidP="77C28AD5">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 </w:t>
            </w:r>
            <w:r w:rsidR="3199C3C8" w:rsidRPr="77C28AD5">
              <w:rPr>
                <w:b/>
                <w:bCs/>
              </w:rPr>
              <w:t>Copies of emails and letters sent.</w:t>
            </w:r>
          </w:p>
        </w:tc>
      </w:tr>
      <w:tr w:rsidR="00774CCD" w14:paraId="0E2FF112" w14:textId="77777777" w:rsidTr="77C28AD5">
        <w:trPr>
          <w:trHeight w:val="3950"/>
        </w:trPr>
        <w:tc>
          <w:tcPr>
            <w:tcW w:w="9350" w:type="dxa"/>
            <w:gridSpan w:val="3"/>
          </w:tcPr>
          <w:p w14:paraId="37C92C59" w14:textId="572EC8D7" w:rsidR="00774CCD" w:rsidRPr="001851C2" w:rsidRDefault="00774CCD" w:rsidP="001851C2">
            <w:pPr>
              <w:rPr>
                <w:b/>
                <w:bCs/>
              </w:rPr>
            </w:pPr>
            <w:r w:rsidRPr="001851C2">
              <w:rPr>
                <w:b/>
                <w:bCs/>
              </w:rPr>
              <w:t xml:space="preserve">Do you intend to follow-up on solicitations with MBEs and WBEs to determine interest? </w:t>
            </w:r>
          </w:p>
          <w:p w14:paraId="3BB71B2A" w14:textId="77777777" w:rsidR="00774CCD" w:rsidRDefault="00774CCD" w:rsidP="00354901"/>
          <w:p w14:paraId="792A9408" w14:textId="77777777" w:rsidR="003D350C" w:rsidRDefault="00000000" w:rsidP="003D350C">
            <w:pPr>
              <w:jc w:val="center"/>
            </w:pPr>
            <w:sdt>
              <w:sdtPr>
                <w:id w:val="-1655362695"/>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Yes                </w:t>
            </w:r>
            <w:sdt>
              <w:sdtPr>
                <w:id w:val="433639499"/>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No                 </w:t>
            </w:r>
            <w:sdt>
              <w:sdtPr>
                <w:id w:val="1179311709"/>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Did Achieve</w:t>
            </w:r>
          </w:p>
          <w:p w14:paraId="7CA6D23D" w14:textId="77777777" w:rsidR="00774CCD" w:rsidRDefault="00774CCD" w:rsidP="00965821"/>
          <w:p w14:paraId="3659DD52" w14:textId="3B0ACFDD" w:rsidR="00374485" w:rsidRPr="00774CCD" w:rsidRDefault="067CA21E" w:rsidP="00374485">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w:t>
            </w:r>
            <w:r w:rsidR="24ED8DB9" w:rsidRPr="77C28AD5">
              <w:rPr>
                <w:b/>
                <w:bCs/>
              </w:rPr>
              <w:t xml:space="preserve"> Copies of emails, notes from meetings, or phone conversations.</w:t>
            </w:r>
            <w:r w:rsidRPr="77C28AD5">
              <w:rPr>
                <w:b/>
                <w:bCs/>
              </w:rPr>
              <w:t xml:space="preserve"> </w:t>
            </w:r>
          </w:p>
          <w:p w14:paraId="75C7D47F" w14:textId="062A89A2" w:rsidR="00B20CA8" w:rsidRDefault="00B20CA8" w:rsidP="00354901"/>
        </w:tc>
      </w:tr>
      <w:tr w:rsidR="00B20CA8" w14:paraId="022943B4" w14:textId="77777777" w:rsidTr="77C28AD5">
        <w:trPr>
          <w:trHeight w:val="4490"/>
        </w:trPr>
        <w:tc>
          <w:tcPr>
            <w:tcW w:w="9350" w:type="dxa"/>
            <w:gridSpan w:val="3"/>
          </w:tcPr>
          <w:p w14:paraId="0CC706D8" w14:textId="1FBAE213" w:rsidR="00B20CA8" w:rsidRPr="001851C2" w:rsidRDefault="00B20CA8" w:rsidP="001851C2">
            <w:pPr>
              <w:rPr>
                <w:b/>
                <w:bCs/>
              </w:rPr>
            </w:pPr>
            <w:r w:rsidRPr="001851C2">
              <w:rPr>
                <w:b/>
                <w:bCs/>
              </w:rPr>
              <w:lastRenderedPageBreak/>
              <w:t>Do you intend to provide interested MBEs and WBEs with plans, specifications, scope of work, and requirements of the contract?</w:t>
            </w:r>
          </w:p>
          <w:p w14:paraId="4A5E3634" w14:textId="77777777" w:rsidR="00B20CA8" w:rsidRDefault="00B20CA8" w:rsidP="00354901"/>
          <w:p w14:paraId="7BCDF5B0" w14:textId="77777777" w:rsidR="003D350C" w:rsidRDefault="00000000" w:rsidP="003D350C">
            <w:pPr>
              <w:jc w:val="center"/>
            </w:pPr>
            <w:sdt>
              <w:sdtPr>
                <w:id w:val="27231277"/>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Yes                </w:t>
            </w:r>
            <w:sdt>
              <w:sdtPr>
                <w:id w:val="360330678"/>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No                 </w:t>
            </w:r>
            <w:sdt>
              <w:sdtPr>
                <w:id w:val="-950235835"/>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Did Achieve</w:t>
            </w:r>
          </w:p>
          <w:p w14:paraId="3ED6A619" w14:textId="77777777" w:rsidR="00B20CA8" w:rsidRDefault="00B20CA8" w:rsidP="00965821"/>
          <w:p w14:paraId="07556F66" w14:textId="48BC50F1" w:rsidR="00374485" w:rsidRPr="00774CCD" w:rsidRDefault="067CA21E" w:rsidP="00374485">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 </w:t>
            </w:r>
            <w:r w:rsidR="073E7F2A" w:rsidRPr="77C28AD5">
              <w:rPr>
                <w:b/>
                <w:bCs/>
              </w:rPr>
              <w:t xml:space="preserve">Signed acknowledgments from M/WBEs confirming </w:t>
            </w:r>
            <w:r w:rsidR="7B1393DC" w:rsidRPr="77C28AD5">
              <w:rPr>
                <w:b/>
                <w:bCs/>
              </w:rPr>
              <w:t>receipt</w:t>
            </w:r>
            <w:r w:rsidR="073E7F2A" w:rsidRPr="77C28AD5">
              <w:rPr>
                <w:b/>
                <w:bCs/>
              </w:rPr>
              <w:t xml:space="preserve"> of scope of work and contract requirements, or emails</w:t>
            </w:r>
            <w:r w:rsidR="3FD09C1B" w:rsidRPr="77C28AD5">
              <w:rPr>
                <w:b/>
                <w:bCs/>
              </w:rPr>
              <w:t xml:space="preserve"> showing materials were sent.</w:t>
            </w:r>
          </w:p>
          <w:p w14:paraId="5D28D2BB" w14:textId="1220E636" w:rsidR="00B20CA8" w:rsidRDefault="00B20CA8" w:rsidP="00354901"/>
        </w:tc>
      </w:tr>
      <w:tr w:rsidR="00B20CA8" w14:paraId="36E12748" w14:textId="77777777" w:rsidTr="77C28AD5">
        <w:trPr>
          <w:trHeight w:val="3590"/>
        </w:trPr>
        <w:tc>
          <w:tcPr>
            <w:tcW w:w="9350" w:type="dxa"/>
            <w:gridSpan w:val="3"/>
          </w:tcPr>
          <w:p w14:paraId="6AE5234C" w14:textId="3B533DD4" w:rsidR="00B20CA8" w:rsidRPr="001851C2" w:rsidRDefault="00B20CA8" w:rsidP="001851C2">
            <w:pPr>
              <w:rPr>
                <w:b/>
                <w:bCs/>
              </w:rPr>
            </w:pPr>
            <w:r w:rsidRPr="001851C2">
              <w:rPr>
                <w:b/>
                <w:bCs/>
              </w:rPr>
              <w:t>Do you intend to provide MBEs and WBEs with feedback when bids and/or price quotations are rejected?</w:t>
            </w:r>
          </w:p>
          <w:p w14:paraId="73881830" w14:textId="77777777" w:rsidR="00B20CA8" w:rsidRDefault="00B20CA8" w:rsidP="00354901"/>
          <w:p w14:paraId="4714D3C3" w14:textId="2C3E73FF" w:rsidR="00B20CA8" w:rsidRDefault="00000000" w:rsidP="00965821">
            <w:pPr>
              <w:jc w:val="center"/>
            </w:pPr>
            <w:sdt>
              <w:sdtPr>
                <w:id w:val="225110830"/>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3D350C">
              <w:t xml:space="preserve"> </w:t>
            </w:r>
            <w:r w:rsidR="00B20CA8">
              <w:t xml:space="preserve">Yes                </w:t>
            </w:r>
            <w:sdt>
              <w:sdtPr>
                <w:id w:val="-1380550047"/>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B20CA8">
              <w:t xml:space="preserve">  No                 </w:t>
            </w:r>
            <w:sdt>
              <w:sdtPr>
                <w:id w:val="1850680013"/>
                <w14:checkbox>
                  <w14:checked w14:val="0"/>
                  <w14:checkedState w14:val="2612" w14:font="MS Gothic"/>
                  <w14:uncheckedState w14:val="2610" w14:font="MS Gothic"/>
                </w14:checkbox>
              </w:sdtPr>
              <w:sdtContent>
                <w:r w:rsidR="003D350C">
                  <w:rPr>
                    <w:rFonts w:ascii="MS Gothic" w:eastAsia="MS Gothic" w:hAnsi="MS Gothic" w:hint="eastAsia"/>
                  </w:rPr>
                  <w:t>☐</w:t>
                </w:r>
              </w:sdtContent>
            </w:sdt>
            <w:r w:rsidR="00B20CA8">
              <w:t xml:space="preserve"> Did Achieve</w:t>
            </w:r>
          </w:p>
          <w:p w14:paraId="050CB018" w14:textId="77777777" w:rsidR="00B20CA8" w:rsidRDefault="00B20CA8" w:rsidP="00965821"/>
          <w:p w14:paraId="0AB31986" w14:textId="5C097CB8" w:rsidR="00374485" w:rsidRPr="00774CCD" w:rsidRDefault="067CA21E" w:rsidP="00374485">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 </w:t>
            </w:r>
            <w:r w:rsidR="1E8E4B8B" w:rsidRPr="77C28AD5">
              <w:rPr>
                <w:b/>
                <w:bCs/>
              </w:rPr>
              <w:t>Copies of feedback sent via email or mail.</w:t>
            </w:r>
          </w:p>
          <w:p w14:paraId="1B5B2E43" w14:textId="77777777" w:rsidR="00B20CA8" w:rsidRDefault="00B20CA8" w:rsidP="00354901"/>
          <w:p w14:paraId="7251601D" w14:textId="6CBEB20B" w:rsidR="00B20CA8" w:rsidRDefault="00B20CA8" w:rsidP="00354901"/>
        </w:tc>
      </w:tr>
      <w:tr w:rsidR="00655FF3" w14:paraId="01EFA668" w14:textId="77777777" w:rsidTr="00655FF3">
        <w:trPr>
          <w:trHeight w:val="446"/>
        </w:trPr>
        <w:tc>
          <w:tcPr>
            <w:tcW w:w="9350" w:type="dxa"/>
            <w:gridSpan w:val="3"/>
            <w:shd w:val="clear" w:color="auto" w:fill="156082" w:themeFill="accent1"/>
          </w:tcPr>
          <w:p w14:paraId="1046A9E0" w14:textId="1FE97D59" w:rsidR="00655FF3" w:rsidRPr="00B20CA8" w:rsidRDefault="00655FF3" w:rsidP="00655FF3">
            <w:pPr>
              <w:rPr>
                <w:b/>
                <w:bCs/>
              </w:rPr>
            </w:pPr>
            <w:r w:rsidRPr="00655FF3">
              <w:rPr>
                <w:b/>
                <w:bCs/>
                <w:color w:val="FFFFFF" w:themeColor="background1"/>
                <w:sz w:val="28"/>
                <w:szCs w:val="28"/>
                <w:shd w:val="clear" w:color="auto" w:fill="156082" w:themeFill="accent1"/>
              </w:rPr>
              <w:t xml:space="preserve">Good Faith Effort – Tier </w:t>
            </w:r>
            <w:r>
              <w:rPr>
                <w:b/>
                <w:bCs/>
                <w:color w:val="FFFFFF" w:themeColor="background1"/>
                <w:sz w:val="28"/>
                <w:szCs w:val="28"/>
                <w:shd w:val="clear" w:color="auto" w:fill="156082" w:themeFill="accent1"/>
              </w:rPr>
              <w:t>2</w:t>
            </w:r>
            <w:r w:rsidRPr="00655FF3">
              <w:rPr>
                <w:b/>
                <w:bCs/>
                <w:color w:val="FFFFFF" w:themeColor="background1"/>
                <w:sz w:val="28"/>
                <w:szCs w:val="28"/>
                <w:shd w:val="clear" w:color="auto" w:fill="156082" w:themeFill="accent1"/>
              </w:rPr>
              <w:t xml:space="preserve"> Efforts. </w:t>
            </w:r>
            <w:r w:rsidRPr="00186389">
              <w:rPr>
                <w:color w:val="FFFFFF" w:themeColor="background1"/>
                <w:sz w:val="28"/>
                <w:szCs w:val="28"/>
                <w:shd w:val="clear" w:color="auto" w:fill="156082" w:themeFill="accent1"/>
              </w:rPr>
              <w:t>Each question is</w:t>
            </w:r>
            <w:r w:rsidRPr="0045404E">
              <w:rPr>
                <w:color w:val="FFFFFF" w:themeColor="background1"/>
                <w:sz w:val="28"/>
                <w:szCs w:val="28"/>
              </w:rPr>
              <w:t xml:space="preserve"> worth </w:t>
            </w:r>
            <w:r>
              <w:rPr>
                <w:color w:val="FFFFFF" w:themeColor="background1"/>
                <w:sz w:val="28"/>
                <w:szCs w:val="28"/>
              </w:rPr>
              <w:t>2</w:t>
            </w:r>
            <w:r w:rsidRPr="0045404E">
              <w:rPr>
                <w:color w:val="FFFFFF" w:themeColor="background1"/>
                <w:sz w:val="28"/>
                <w:szCs w:val="28"/>
              </w:rPr>
              <w:t xml:space="preserve"> GFE point</w:t>
            </w:r>
            <w:r w:rsidR="00896C33">
              <w:rPr>
                <w:color w:val="FFFFFF" w:themeColor="background1"/>
                <w:sz w:val="28"/>
                <w:szCs w:val="28"/>
              </w:rPr>
              <w:t>s</w:t>
            </w:r>
            <w:r w:rsidRPr="0045404E">
              <w:rPr>
                <w:color w:val="FFFFFF" w:themeColor="background1"/>
                <w:sz w:val="28"/>
                <w:szCs w:val="28"/>
              </w:rPr>
              <w:t>.</w:t>
            </w:r>
          </w:p>
        </w:tc>
      </w:tr>
      <w:tr w:rsidR="00655FF3" w14:paraId="67C46A9B" w14:textId="77777777" w:rsidTr="77C28AD5">
        <w:trPr>
          <w:trHeight w:val="4220"/>
        </w:trPr>
        <w:tc>
          <w:tcPr>
            <w:tcW w:w="9350" w:type="dxa"/>
            <w:gridSpan w:val="3"/>
          </w:tcPr>
          <w:p w14:paraId="3647EC62" w14:textId="05857594" w:rsidR="00655FF3" w:rsidRPr="001851C2" w:rsidRDefault="00655FF3" w:rsidP="001851C2">
            <w:pPr>
              <w:rPr>
                <w:b/>
                <w:bCs/>
              </w:rPr>
            </w:pPr>
            <w:r w:rsidRPr="001851C2">
              <w:rPr>
                <w:b/>
                <w:bCs/>
              </w:rPr>
              <w:t>Do you intend to hold a pre-bid or pre-proposal meeting to discuss upcoming opportunities at least two weeks in advance of solicitation due date?</w:t>
            </w:r>
          </w:p>
          <w:p w14:paraId="00443CD4" w14:textId="77777777" w:rsidR="00655FF3" w:rsidRDefault="00655FF3" w:rsidP="00655FF3"/>
          <w:p w14:paraId="54DE4098" w14:textId="77777777" w:rsidR="00655FF3" w:rsidRDefault="00655FF3" w:rsidP="00655FF3">
            <w:pPr>
              <w:jc w:val="center"/>
            </w:pPr>
            <w:sdt>
              <w:sdtPr>
                <w:id w:val="7421492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1088112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483676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Did Achieve</w:t>
            </w:r>
          </w:p>
          <w:p w14:paraId="6D60EE2B" w14:textId="77777777" w:rsidR="00655FF3" w:rsidRDefault="00655FF3" w:rsidP="00655FF3"/>
          <w:p w14:paraId="29EC429E" w14:textId="39632AE9" w:rsidR="00655FF3" w:rsidRDefault="00655FF3" w:rsidP="00655FF3">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 Sign-in sheets, flyers, social media posts and emails promoting the meetings, venue and catering receipts, or event photos.</w:t>
            </w:r>
          </w:p>
        </w:tc>
      </w:tr>
      <w:tr w:rsidR="00655FF3" w14:paraId="135E9080" w14:textId="77777777" w:rsidTr="77C28AD5">
        <w:trPr>
          <w:trHeight w:val="3410"/>
        </w:trPr>
        <w:tc>
          <w:tcPr>
            <w:tcW w:w="9350" w:type="dxa"/>
            <w:gridSpan w:val="3"/>
          </w:tcPr>
          <w:p w14:paraId="09FF1FBC" w14:textId="77777777" w:rsidR="00655FF3" w:rsidRPr="00173AB8" w:rsidRDefault="00655FF3" w:rsidP="00655FF3">
            <w:pPr>
              <w:rPr>
                <w:b/>
                <w:bCs/>
              </w:rPr>
            </w:pPr>
            <w:r w:rsidRPr="00173AB8">
              <w:rPr>
                <w:b/>
                <w:bCs/>
              </w:rPr>
              <w:lastRenderedPageBreak/>
              <w:t>Do you intend to advertise and conduct outreach with minority and women-owned businesses at least two weeks in advance of solicitation due date in general, trade, and minority-focused media such as the Courier, Soul Blast, Post-Gazette, etc.?</w:t>
            </w:r>
          </w:p>
          <w:p w14:paraId="1B711AFC" w14:textId="77777777" w:rsidR="00655FF3" w:rsidRDefault="00655FF3" w:rsidP="00655FF3"/>
          <w:p w14:paraId="42B4A11D" w14:textId="77777777" w:rsidR="00655FF3" w:rsidRDefault="00655FF3" w:rsidP="00655FF3">
            <w:pPr>
              <w:jc w:val="center"/>
            </w:pPr>
            <w:sdt>
              <w:sdtPr>
                <w:id w:val="5539795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823112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369603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Did Achieve</w:t>
            </w:r>
          </w:p>
          <w:p w14:paraId="6B7403B4" w14:textId="77777777" w:rsidR="00655FF3" w:rsidRDefault="00655FF3" w:rsidP="00655FF3"/>
          <w:p w14:paraId="40F3553E" w14:textId="73F83205" w:rsidR="00655FF3" w:rsidRPr="00774CCD" w:rsidRDefault="00655FF3" w:rsidP="00655FF3">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 Copy of advertisement in the Courier, Post Gazette, social media, or Soul Pitt, etc.</w:t>
            </w:r>
          </w:p>
          <w:p w14:paraId="463FA9B6" w14:textId="0804992D" w:rsidR="00655FF3" w:rsidRPr="00173AB8" w:rsidRDefault="00655FF3" w:rsidP="00655FF3">
            <w:pPr>
              <w:rPr>
                <w:b/>
                <w:bCs/>
              </w:rPr>
            </w:pPr>
          </w:p>
        </w:tc>
      </w:tr>
      <w:tr w:rsidR="00655FF3" w14:paraId="15D83A15" w14:textId="77777777" w:rsidTr="77C28AD5">
        <w:trPr>
          <w:trHeight w:val="3050"/>
        </w:trPr>
        <w:tc>
          <w:tcPr>
            <w:tcW w:w="9350" w:type="dxa"/>
            <w:gridSpan w:val="3"/>
          </w:tcPr>
          <w:p w14:paraId="751DF3D8" w14:textId="77777777" w:rsidR="00655FF3" w:rsidRPr="00173AB8" w:rsidRDefault="00655FF3" w:rsidP="00655FF3">
            <w:pPr>
              <w:rPr>
                <w:b/>
                <w:bCs/>
              </w:rPr>
            </w:pPr>
            <w:r w:rsidRPr="00173AB8">
              <w:rPr>
                <w:b/>
                <w:bCs/>
              </w:rPr>
              <w:t xml:space="preserve">Do you intend to make efforts to assist interested M/WBEs in obtaining </w:t>
            </w:r>
            <w:proofErr w:type="gramStart"/>
            <w:r w:rsidRPr="00173AB8">
              <w:rPr>
                <w:b/>
                <w:bCs/>
              </w:rPr>
              <w:t>bonding,</w:t>
            </w:r>
            <w:proofErr w:type="gramEnd"/>
            <w:r w:rsidRPr="00173AB8">
              <w:rPr>
                <w:b/>
                <w:bCs/>
              </w:rPr>
              <w:t xml:space="preserve"> lines of credit, insurance, equipment, materials, supplies, or other project-related components?</w:t>
            </w:r>
          </w:p>
          <w:p w14:paraId="192091BE" w14:textId="77777777" w:rsidR="00655FF3" w:rsidRDefault="00655FF3" w:rsidP="00655FF3"/>
          <w:p w14:paraId="7E501D4E" w14:textId="77777777" w:rsidR="00655FF3" w:rsidRDefault="00655FF3" w:rsidP="00655FF3">
            <w:pPr>
              <w:jc w:val="center"/>
            </w:pPr>
            <w:sdt>
              <w:sdtPr>
                <w:id w:val="-412239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31995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12862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Did Achieve</w:t>
            </w:r>
          </w:p>
          <w:p w14:paraId="0CF375E1" w14:textId="77777777" w:rsidR="00655FF3" w:rsidRDefault="00655FF3" w:rsidP="00655FF3"/>
          <w:p w14:paraId="0A62E4CC" w14:textId="46C43351" w:rsidR="00655FF3" w:rsidRPr="00774CCD" w:rsidRDefault="00655FF3" w:rsidP="00655FF3">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 Narrative report summarizing efforts.</w:t>
            </w:r>
          </w:p>
          <w:p w14:paraId="36AC94E1" w14:textId="2D86F7A5" w:rsidR="00655FF3" w:rsidRDefault="00655FF3" w:rsidP="00655FF3"/>
        </w:tc>
      </w:tr>
      <w:tr w:rsidR="00896C33" w14:paraId="2123C7D2" w14:textId="77777777" w:rsidTr="00896C33">
        <w:trPr>
          <w:trHeight w:val="446"/>
        </w:trPr>
        <w:tc>
          <w:tcPr>
            <w:tcW w:w="9350" w:type="dxa"/>
            <w:gridSpan w:val="3"/>
            <w:shd w:val="clear" w:color="auto" w:fill="156082" w:themeFill="accent1"/>
          </w:tcPr>
          <w:p w14:paraId="06EBDA56" w14:textId="5B4570BA" w:rsidR="00896C33" w:rsidRPr="00173AB8" w:rsidRDefault="00896C33" w:rsidP="00896C33">
            <w:pPr>
              <w:rPr>
                <w:b/>
                <w:bCs/>
              </w:rPr>
            </w:pPr>
            <w:r w:rsidRPr="00655FF3">
              <w:rPr>
                <w:b/>
                <w:bCs/>
                <w:color w:val="FFFFFF" w:themeColor="background1"/>
                <w:sz w:val="28"/>
                <w:szCs w:val="28"/>
                <w:shd w:val="clear" w:color="auto" w:fill="156082" w:themeFill="accent1"/>
              </w:rPr>
              <w:t xml:space="preserve">Good Faith Effort – Tier </w:t>
            </w:r>
            <w:r>
              <w:rPr>
                <w:b/>
                <w:bCs/>
                <w:color w:val="FFFFFF" w:themeColor="background1"/>
                <w:sz w:val="28"/>
                <w:szCs w:val="28"/>
                <w:shd w:val="clear" w:color="auto" w:fill="156082" w:themeFill="accent1"/>
              </w:rPr>
              <w:t>3</w:t>
            </w:r>
            <w:r w:rsidRPr="00655FF3">
              <w:rPr>
                <w:b/>
                <w:bCs/>
                <w:color w:val="FFFFFF" w:themeColor="background1"/>
                <w:sz w:val="28"/>
                <w:szCs w:val="28"/>
                <w:shd w:val="clear" w:color="auto" w:fill="156082" w:themeFill="accent1"/>
              </w:rPr>
              <w:t xml:space="preserve"> Efforts. </w:t>
            </w:r>
            <w:r w:rsidRPr="00186389">
              <w:rPr>
                <w:color w:val="FFFFFF" w:themeColor="background1"/>
                <w:sz w:val="28"/>
                <w:szCs w:val="28"/>
                <w:shd w:val="clear" w:color="auto" w:fill="156082" w:themeFill="accent1"/>
              </w:rPr>
              <w:t>Each question is</w:t>
            </w:r>
            <w:r w:rsidRPr="0045404E">
              <w:rPr>
                <w:color w:val="FFFFFF" w:themeColor="background1"/>
                <w:sz w:val="28"/>
                <w:szCs w:val="28"/>
              </w:rPr>
              <w:t xml:space="preserve"> worth </w:t>
            </w:r>
            <w:r>
              <w:rPr>
                <w:color w:val="FFFFFF" w:themeColor="background1"/>
                <w:sz w:val="28"/>
                <w:szCs w:val="28"/>
              </w:rPr>
              <w:t>3</w:t>
            </w:r>
            <w:r w:rsidRPr="0045404E">
              <w:rPr>
                <w:color w:val="FFFFFF" w:themeColor="background1"/>
                <w:sz w:val="28"/>
                <w:szCs w:val="28"/>
              </w:rPr>
              <w:t xml:space="preserve"> GFE point</w:t>
            </w:r>
            <w:r>
              <w:rPr>
                <w:color w:val="FFFFFF" w:themeColor="background1"/>
                <w:sz w:val="28"/>
                <w:szCs w:val="28"/>
              </w:rPr>
              <w:t>s</w:t>
            </w:r>
            <w:r w:rsidRPr="0045404E">
              <w:rPr>
                <w:color w:val="FFFFFF" w:themeColor="background1"/>
                <w:sz w:val="28"/>
                <w:szCs w:val="28"/>
              </w:rPr>
              <w:t>.</w:t>
            </w:r>
          </w:p>
        </w:tc>
      </w:tr>
      <w:tr w:rsidR="00896C33" w14:paraId="0346CED0" w14:textId="77777777" w:rsidTr="77C28AD5">
        <w:trPr>
          <w:trHeight w:val="3770"/>
        </w:trPr>
        <w:tc>
          <w:tcPr>
            <w:tcW w:w="9350" w:type="dxa"/>
            <w:gridSpan w:val="3"/>
          </w:tcPr>
          <w:p w14:paraId="648E3FB8" w14:textId="77777777" w:rsidR="00896C33" w:rsidRPr="00173AB8" w:rsidRDefault="00896C33" w:rsidP="00896C33">
            <w:pPr>
              <w:rPr>
                <w:b/>
                <w:bCs/>
              </w:rPr>
            </w:pPr>
            <w:r w:rsidRPr="00173AB8">
              <w:rPr>
                <w:b/>
                <w:bCs/>
              </w:rPr>
              <w:t xml:space="preserve">Do you intend to identify and designate economically feasible portions of the work to be performed by MBEs and WBEs. This may include breaking down the contract into sub-contracts to ensure </w:t>
            </w:r>
            <w:proofErr w:type="gramStart"/>
            <w:r w:rsidRPr="00173AB8">
              <w:rPr>
                <w:b/>
                <w:bCs/>
              </w:rPr>
              <w:t>participation?</w:t>
            </w:r>
            <w:proofErr w:type="gramEnd"/>
          </w:p>
          <w:p w14:paraId="402F72AD" w14:textId="77777777" w:rsidR="00896C33" w:rsidRDefault="00896C33" w:rsidP="00896C33"/>
          <w:p w14:paraId="2F272363" w14:textId="77777777" w:rsidR="00896C33" w:rsidRDefault="00896C33" w:rsidP="00896C33">
            <w:pPr>
              <w:jc w:val="center"/>
            </w:pPr>
            <w:sdt>
              <w:sdtPr>
                <w:id w:val="1963534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4669697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3203432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Did Achieve</w:t>
            </w:r>
          </w:p>
          <w:p w14:paraId="31D27B38" w14:textId="77777777" w:rsidR="00896C33" w:rsidRDefault="00896C33" w:rsidP="00896C33"/>
          <w:p w14:paraId="2E18E4E8" w14:textId="7D837757" w:rsidR="00896C33" w:rsidRPr="00774CCD" w:rsidRDefault="00896C33" w:rsidP="00896C33">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 Budget indicating how the work was chunked.</w:t>
            </w:r>
          </w:p>
          <w:p w14:paraId="46F36A6E" w14:textId="322B4B7A" w:rsidR="00896C33" w:rsidRDefault="00896C33" w:rsidP="00896C33"/>
        </w:tc>
      </w:tr>
      <w:tr w:rsidR="00896C33" w14:paraId="3B6C7871" w14:textId="77777777" w:rsidTr="77C28AD5">
        <w:trPr>
          <w:trHeight w:val="3320"/>
        </w:trPr>
        <w:tc>
          <w:tcPr>
            <w:tcW w:w="9350" w:type="dxa"/>
            <w:gridSpan w:val="3"/>
          </w:tcPr>
          <w:p w14:paraId="181F7626" w14:textId="77777777" w:rsidR="00896C33" w:rsidRPr="00022CEB" w:rsidRDefault="00896C33" w:rsidP="00896C33">
            <w:pPr>
              <w:rPr>
                <w:b/>
                <w:bCs/>
              </w:rPr>
            </w:pPr>
            <w:r w:rsidRPr="00022CEB">
              <w:rPr>
                <w:b/>
                <w:bCs/>
              </w:rPr>
              <w:lastRenderedPageBreak/>
              <w:t xml:space="preserve">Do you intend to </w:t>
            </w:r>
            <w:proofErr w:type="gramStart"/>
            <w:r w:rsidRPr="00022CEB">
              <w:rPr>
                <w:b/>
                <w:bCs/>
              </w:rPr>
              <w:t>enter into</w:t>
            </w:r>
            <w:proofErr w:type="gramEnd"/>
            <w:r w:rsidRPr="00022CEB">
              <w:rPr>
                <w:b/>
                <w:bCs/>
              </w:rPr>
              <w:t xml:space="preserve"> a formal contract or secure signed letters of commitment with MBEs and WBEs?</w:t>
            </w:r>
          </w:p>
          <w:p w14:paraId="0A044E99" w14:textId="77777777" w:rsidR="00896C33" w:rsidRDefault="00896C33" w:rsidP="00896C33"/>
          <w:p w14:paraId="1EF19211" w14:textId="77777777" w:rsidR="00896C33" w:rsidRDefault="00896C33" w:rsidP="00896C33">
            <w:pPr>
              <w:jc w:val="center"/>
            </w:pPr>
            <w:sdt>
              <w:sdtPr>
                <w:id w:val="-1694101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770247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073945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Did Achieve</w:t>
            </w:r>
          </w:p>
          <w:p w14:paraId="7F19FDE4" w14:textId="77777777" w:rsidR="00896C33" w:rsidRDefault="00896C33" w:rsidP="00896C33"/>
          <w:p w14:paraId="4885431D" w14:textId="30026A46" w:rsidR="00896C33" w:rsidRDefault="00896C33" w:rsidP="00896C33">
            <w:pPr>
              <w:rPr>
                <w:b/>
                <w:bCs/>
              </w:rPr>
            </w:pPr>
            <w:r w:rsidRPr="77C28AD5">
              <w:rPr>
                <w:b/>
                <w:bCs/>
              </w:rPr>
              <w:t xml:space="preserve">Please describe how if yes or did achieve are selected </w:t>
            </w:r>
            <w:proofErr w:type="gramStart"/>
            <w:r w:rsidRPr="77C28AD5">
              <w:rPr>
                <w:b/>
                <w:bCs/>
              </w:rPr>
              <w:t>above, and</w:t>
            </w:r>
            <w:proofErr w:type="gramEnd"/>
            <w:r w:rsidRPr="77C28AD5">
              <w:rPr>
                <w:b/>
                <w:bCs/>
              </w:rPr>
              <w:t xml:space="preserve"> include supporting documentation if achieved. Supporting documentation includes but is not limited to: Copies of signed letters.</w:t>
            </w:r>
          </w:p>
        </w:tc>
      </w:tr>
    </w:tbl>
    <w:p w14:paraId="5FDA1EC6" w14:textId="77777777" w:rsidR="00354901" w:rsidRDefault="00354901" w:rsidP="00354901"/>
    <w:p w14:paraId="6A48E3A8" w14:textId="0486492E" w:rsidR="00214B74" w:rsidRDefault="00214B74" w:rsidP="003549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810"/>
        <w:gridCol w:w="4590"/>
      </w:tblGrid>
      <w:tr w:rsidR="00E65081" w14:paraId="3502D170" w14:textId="77777777">
        <w:trPr>
          <w:trHeight w:val="890"/>
        </w:trPr>
        <w:tc>
          <w:tcPr>
            <w:tcW w:w="9360" w:type="dxa"/>
            <w:gridSpan w:val="3"/>
          </w:tcPr>
          <w:p w14:paraId="1A0E6343" w14:textId="4DE6FCB4" w:rsidR="00E65081" w:rsidRPr="00A36871" w:rsidRDefault="00E65081" w:rsidP="00354901">
            <w:pPr>
              <w:rPr>
                <w:b/>
                <w:bCs/>
                <w:sz w:val="24"/>
                <w:szCs w:val="24"/>
              </w:rPr>
            </w:pPr>
            <w:r w:rsidRPr="00A36871">
              <w:rPr>
                <w:b/>
                <w:bCs/>
                <w:sz w:val="24"/>
                <w:szCs w:val="24"/>
              </w:rPr>
              <w:t>Please sign below to confirm the project’s commitment to demonstrating good-faith effort to meet the URA’s MBE and WBE participation goals:</w:t>
            </w:r>
          </w:p>
        </w:tc>
      </w:tr>
      <w:tr w:rsidR="00E65081" w14:paraId="3CA0B924" w14:textId="77777777" w:rsidTr="00E65081">
        <w:trPr>
          <w:trHeight w:val="1008"/>
        </w:trPr>
        <w:tc>
          <w:tcPr>
            <w:tcW w:w="3960" w:type="dxa"/>
            <w:tcBorders>
              <w:bottom w:val="single" w:sz="4" w:space="0" w:color="auto"/>
            </w:tcBorders>
          </w:tcPr>
          <w:p w14:paraId="48299632" w14:textId="77777777" w:rsidR="00E65081" w:rsidRDefault="00E65081" w:rsidP="00354901"/>
        </w:tc>
        <w:tc>
          <w:tcPr>
            <w:tcW w:w="810" w:type="dxa"/>
            <w:tcBorders>
              <w:bottom w:val="single" w:sz="4" w:space="0" w:color="FFFFFF" w:themeColor="background1"/>
            </w:tcBorders>
          </w:tcPr>
          <w:p w14:paraId="136275DD" w14:textId="5D669366" w:rsidR="00E65081" w:rsidRDefault="00E65081" w:rsidP="00354901"/>
        </w:tc>
        <w:tc>
          <w:tcPr>
            <w:tcW w:w="4590" w:type="dxa"/>
            <w:tcBorders>
              <w:bottom w:val="single" w:sz="4" w:space="0" w:color="auto"/>
            </w:tcBorders>
          </w:tcPr>
          <w:p w14:paraId="7E73D434" w14:textId="769D80C8" w:rsidR="00E65081" w:rsidRDefault="00E65081" w:rsidP="00354901"/>
        </w:tc>
      </w:tr>
      <w:tr w:rsidR="00E65081" w14:paraId="607FBA64" w14:textId="77777777" w:rsidTr="00E65081">
        <w:tc>
          <w:tcPr>
            <w:tcW w:w="3960" w:type="dxa"/>
            <w:tcBorders>
              <w:top w:val="single" w:sz="4" w:space="0" w:color="auto"/>
            </w:tcBorders>
            <w:vAlign w:val="center"/>
          </w:tcPr>
          <w:p w14:paraId="4DC53630" w14:textId="5712EA0D" w:rsidR="00E65081" w:rsidRPr="00497F09" w:rsidRDefault="00E65081" w:rsidP="00497F09">
            <w:pPr>
              <w:jc w:val="center"/>
              <w:rPr>
                <w:b/>
                <w:bCs/>
              </w:rPr>
            </w:pPr>
            <w:r w:rsidRPr="00497F09">
              <w:rPr>
                <w:b/>
                <w:bCs/>
              </w:rPr>
              <w:t>Signature</w:t>
            </w:r>
          </w:p>
        </w:tc>
        <w:tc>
          <w:tcPr>
            <w:tcW w:w="810" w:type="dxa"/>
            <w:tcBorders>
              <w:top w:val="single" w:sz="4" w:space="0" w:color="FFFFFF" w:themeColor="background1"/>
            </w:tcBorders>
          </w:tcPr>
          <w:p w14:paraId="360427D3" w14:textId="77777777" w:rsidR="00E65081" w:rsidRPr="00497F09" w:rsidRDefault="00E65081" w:rsidP="00497F09">
            <w:pPr>
              <w:jc w:val="center"/>
              <w:rPr>
                <w:b/>
                <w:bCs/>
              </w:rPr>
            </w:pPr>
          </w:p>
        </w:tc>
        <w:tc>
          <w:tcPr>
            <w:tcW w:w="4590" w:type="dxa"/>
            <w:tcBorders>
              <w:top w:val="single" w:sz="4" w:space="0" w:color="auto"/>
            </w:tcBorders>
            <w:vAlign w:val="center"/>
          </w:tcPr>
          <w:p w14:paraId="21BCBBDC" w14:textId="7D3359AC" w:rsidR="00E65081" w:rsidRPr="00497F09" w:rsidRDefault="00E65081" w:rsidP="00497F09">
            <w:pPr>
              <w:jc w:val="center"/>
              <w:rPr>
                <w:b/>
                <w:bCs/>
              </w:rPr>
            </w:pPr>
            <w:r w:rsidRPr="00497F09">
              <w:rPr>
                <w:b/>
                <w:bCs/>
              </w:rPr>
              <w:t>Date</w:t>
            </w:r>
          </w:p>
        </w:tc>
      </w:tr>
    </w:tbl>
    <w:p w14:paraId="11D33D33" w14:textId="77777777" w:rsidR="00192A62" w:rsidRDefault="00192A62" w:rsidP="003549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810"/>
        <w:gridCol w:w="4590"/>
      </w:tblGrid>
      <w:tr w:rsidR="00E65081" w14:paraId="036E4B3E" w14:textId="77777777">
        <w:trPr>
          <w:trHeight w:val="1160"/>
        </w:trPr>
        <w:tc>
          <w:tcPr>
            <w:tcW w:w="9360" w:type="dxa"/>
            <w:gridSpan w:val="3"/>
          </w:tcPr>
          <w:p w14:paraId="52E056C9" w14:textId="1921C082" w:rsidR="00E65081" w:rsidRPr="00A36871" w:rsidRDefault="00E65081" w:rsidP="00354901">
            <w:pPr>
              <w:rPr>
                <w:b/>
                <w:bCs/>
                <w:sz w:val="24"/>
                <w:szCs w:val="24"/>
              </w:rPr>
            </w:pPr>
            <w:r w:rsidRPr="00A36871">
              <w:rPr>
                <w:b/>
                <w:bCs/>
                <w:sz w:val="24"/>
                <w:szCs w:val="24"/>
              </w:rPr>
              <w:t xml:space="preserve">Please sign below to confirm the project’s commitment to </w:t>
            </w:r>
            <w:r w:rsidR="00A36871" w:rsidRPr="00A36871">
              <w:rPr>
                <w:b/>
                <w:bCs/>
                <w:sz w:val="24"/>
                <w:szCs w:val="24"/>
              </w:rPr>
              <w:t>remain</w:t>
            </w:r>
            <w:r w:rsidRPr="00A36871">
              <w:rPr>
                <w:b/>
                <w:bCs/>
                <w:sz w:val="24"/>
                <w:szCs w:val="24"/>
              </w:rPr>
              <w:t xml:space="preserve"> in communication with the URA’s Grants and Compliance team to develop a finalized MWBE Plan:</w:t>
            </w:r>
          </w:p>
        </w:tc>
      </w:tr>
      <w:tr w:rsidR="00E65081" w14:paraId="0A99650E" w14:textId="77777777" w:rsidTr="00E65081">
        <w:trPr>
          <w:trHeight w:val="1098"/>
        </w:trPr>
        <w:tc>
          <w:tcPr>
            <w:tcW w:w="3960" w:type="dxa"/>
            <w:tcBorders>
              <w:bottom w:val="single" w:sz="4" w:space="0" w:color="auto"/>
            </w:tcBorders>
          </w:tcPr>
          <w:p w14:paraId="3949446B" w14:textId="77777777" w:rsidR="00E65081" w:rsidRDefault="00E65081" w:rsidP="00354901"/>
        </w:tc>
        <w:tc>
          <w:tcPr>
            <w:tcW w:w="810" w:type="dxa"/>
            <w:tcBorders>
              <w:bottom w:val="single" w:sz="4" w:space="0" w:color="FFFFFF" w:themeColor="background1"/>
            </w:tcBorders>
          </w:tcPr>
          <w:p w14:paraId="0E7A17EE" w14:textId="77777777" w:rsidR="00E65081" w:rsidRDefault="00E65081" w:rsidP="00354901"/>
        </w:tc>
        <w:tc>
          <w:tcPr>
            <w:tcW w:w="4590" w:type="dxa"/>
            <w:tcBorders>
              <w:bottom w:val="single" w:sz="4" w:space="0" w:color="auto"/>
            </w:tcBorders>
          </w:tcPr>
          <w:p w14:paraId="4AD28DDE" w14:textId="739AA35D" w:rsidR="00E65081" w:rsidRDefault="00E65081" w:rsidP="00354901"/>
        </w:tc>
      </w:tr>
      <w:tr w:rsidR="00E65081" w14:paraId="3B72BA62" w14:textId="77777777" w:rsidTr="00E65081">
        <w:tc>
          <w:tcPr>
            <w:tcW w:w="3960" w:type="dxa"/>
            <w:tcBorders>
              <w:top w:val="single" w:sz="4" w:space="0" w:color="auto"/>
            </w:tcBorders>
            <w:vAlign w:val="center"/>
          </w:tcPr>
          <w:p w14:paraId="4B320108" w14:textId="35D28947" w:rsidR="00E65081" w:rsidRPr="00497F09" w:rsidRDefault="00E65081" w:rsidP="00497F09">
            <w:pPr>
              <w:jc w:val="center"/>
              <w:rPr>
                <w:b/>
                <w:bCs/>
              </w:rPr>
            </w:pPr>
            <w:r w:rsidRPr="00497F09">
              <w:rPr>
                <w:b/>
                <w:bCs/>
              </w:rPr>
              <w:t>Signature</w:t>
            </w:r>
          </w:p>
        </w:tc>
        <w:tc>
          <w:tcPr>
            <w:tcW w:w="810" w:type="dxa"/>
            <w:tcBorders>
              <w:top w:val="single" w:sz="4" w:space="0" w:color="FFFFFF" w:themeColor="background1"/>
            </w:tcBorders>
          </w:tcPr>
          <w:p w14:paraId="0033353B" w14:textId="77777777" w:rsidR="00E65081" w:rsidRPr="00497F09" w:rsidRDefault="00E65081" w:rsidP="00497F09">
            <w:pPr>
              <w:jc w:val="center"/>
              <w:rPr>
                <w:b/>
                <w:bCs/>
              </w:rPr>
            </w:pPr>
          </w:p>
        </w:tc>
        <w:tc>
          <w:tcPr>
            <w:tcW w:w="4590" w:type="dxa"/>
            <w:tcBorders>
              <w:top w:val="single" w:sz="4" w:space="0" w:color="auto"/>
            </w:tcBorders>
            <w:vAlign w:val="center"/>
          </w:tcPr>
          <w:p w14:paraId="585E79C7" w14:textId="512E81B7" w:rsidR="00E65081" w:rsidRPr="00497F09" w:rsidRDefault="00E65081" w:rsidP="00497F09">
            <w:pPr>
              <w:jc w:val="center"/>
              <w:rPr>
                <w:b/>
                <w:bCs/>
              </w:rPr>
            </w:pPr>
            <w:r w:rsidRPr="00497F09">
              <w:rPr>
                <w:b/>
                <w:bCs/>
              </w:rPr>
              <w:t>Date</w:t>
            </w:r>
          </w:p>
        </w:tc>
      </w:tr>
    </w:tbl>
    <w:p w14:paraId="57B54CD2" w14:textId="77777777" w:rsidR="003808BA" w:rsidRDefault="003808BA" w:rsidP="00354901"/>
    <w:p w14:paraId="14FF710A" w14:textId="77777777" w:rsidR="00A15ED1" w:rsidRDefault="00A15ED1" w:rsidP="00354901"/>
    <w:p w14:paraId="48316C0A" w14:textId="77777777" w:rsidR="004743E1" w:rsidRDefault="004743E1" w:rsidP="00354901"/>
    <w:p w14:paraId="51D58074" w14:textId="77777777" w:rsidR="004743E1" w:rsidRDefault="004743E1" w:rsidP="00354901"/>
    <w:p w14:paraId="53648E98" w14:textId="77777777" w:rsidR="004743E1" w:rsidRDefault="004743E1" w:rsidP="00354901"/>
    <w:p w14:paraId="6B7BF76D" w14:textId="77777777" w:rsidR="004743E1" w:rsidRDefault="004743E1" w:rsidP="00354901"/>
    <w:p w14:paraId="143A6555" w14:textId="77777777" w:rsidR="00F117AF" w:rsidRDefault="00F117AF" w:rsidP="00354901">
      <w:pPr>
        <w:sectPr w:rsidR="00F117AF">
          <w:headerReference w:type="default" r:id="rId12"/>
          <w:pgSz w:w="12240" w:h="15840"/>
          <w:pgMar w:top="1440" w:right="1440" w:bottom="1440" w:left="1440" w:header="720" w:footer="720" w:gutter="0"/>
          <w:cols w:space="720"/>
          <w:docGrid w:linePitch="360"/>
        </w:sectPr>
      </w:pPr>
    </w:p>
    <w:p w14:paraId="3B332CD0" w14:textId="77777777" w:rsidR="004743E1" w:rsidRDefault="004743E1" w:rsidP="00354901"/>
    <w:p w14:paraId="1B4209EB" w14:textId="77777777" w:rsidR="004743E1" w:rsidRDefault="004743E1" w:rsidP="00354901"/>
    <w:tbl>
      <w:tblPr>
        <w:tblStyle w:val="TableGrid"/>
        <w:tblW w:w="0" w:type="auto"/>
        <w:tblLook w:val="04A0" w:firstRow="1" w:lastRow="0" w:firstColumn="1" w:lastColumn="0" w:noHBand="0" w:noVBand="1"/>
      </w:tblPr>
      <w:tblGrid>
        <w:gridCol w:w="3055"/>
        <w:gridCol w:w="6295"/>
      </w:tblGrid>
      <w:tr w:rsidR="004743E1" w14:paraId="5570C28C" w14:textId="77777777" w:rsidTr="004743E1">
        <w:tc>
          <w:tcPr>
            <w:tcW w:w="9350" w:type="dxa"/>
            <w:gridSpan w:val="2"/>
            <w:shd w:val="clear" w:color="auto" w:fill="000000" w:themeFill="text1"/>
          </w:tcPr>
          <w:p w14:paraId="11145E42" w14:textId="624CDA1E" w:rsidR="004743E1" w:rsidRPr="004743E1" w:rsidRDefault="004743E1" w:rsidP="00354901">
            <w:pPr>
              <w:rPr>
                <w:b/>
                <w:bCs/>
                <w:color w:val="FFFFFF" w:themeColor="background1"/>
                <w:sz w:val="28"/>
                <w:szCs w:val="28"/>
              </w:rPr>
            </w:pPr>
            <w:r w:rsidRPr="004743E1">
              <w:rPr>
                <w:b/>
                <w:bCs/>
                <w:color w:val="FFFFFF" w:themeColor="background1"/>
                <w:sz w:val="28"/>
                <w:szCs w:val="28"/>
              </w:rPr>
              <w:t>Internal Office Use Only</w:t>
            </w:r>
          </w:p>
        </w:tc>
      </w:tr>
      <w:tr w:rsidR="00A15ED1" w14:paraId="4AB5D916" w14:textId="77777777" w:rsidTr="000E07B1">
        <w:trPr>
          <w:trHeight w:val="710"/>
        </w:trPr>
        <w:tc>
          <w:tcPr>
            <w:tcW w:w="3055" w:type="dxa"/>
            <w:vAlign w:val="center"/>
          </w:tcPr>
          <w:p w14:paraId="61E46B05" w14:textId="57B0FD85" w:rsidR="00A15ED1" w:rsidRDefault="00542560" w:rsidP="00E7252D">
            <w:pPr>
              <w:jc w:val="right"/>
            </w:pPr>
            <w:r>
              <w:t>Date Approved:</w:t>
            </w:r>
          </w:p>
        </w:tc>
        <w:tc>
          <w:tcPr>
            <w:tcW w:w="6295" w:type="dxa"/>
            <w:vAlign w:val="center"/>
          </w:tcPr>
          <w:p w14:paraId="12EA89D1" w14:textId="77777777" w:rsidR="00A15ED1" w:rsidRDefault="00A15ED1" w:rsidP="000E07B1"/>
        </w:tc>
      </w:tr>
      <w:tr w:rsidR="00A15ED1" w14:paraId="7F2D0F5A" w14:textId="77777777" w:rsidTr="000E07B1">
        <w:trPr>
          <w:trHeight w:val="800"/>
        </w:trPr>
        <w:tc>
          <w:tcPr>
            <w:tcW w:w="3055" w:type="dxa"/>
            <w:vAlign w:val="center"/>
          </w:tcPr>
          <w:p w14:paraId="3D5609BE" w14:textId="420D524A" w:rsidR="00A15ED1" w:rsidRDefault="00542560" w:rsidP="00E7252D">
            <w:pPr>
              <w:jc w:val="right"/>
            </w:pPr>
            <w:r>
              <w:t xml:space="preserve">MWBE Office </w:t>
            </w:r>
            <w:r w:rsidR="00E7252D">
              <w:t>Signature</w:t>
            </w:r>
          </w:p>
        </w:tc>
        <w:tc>
          <w:tcPr>
            <w:tcW w:w="6295" w:type="dxa"/>
            <w:vAlign w:val="center"/>
          </w:tcPr>
          <w:p w14:paraId="28C09551" w14:textId="77777777" w:rsidR="00A15ED1" w:rsidRDefault="00A15ED1" w:rsidP="000E07B1"/>
        </w:tc>
      </w:tr>
      <w:tr w:rsidR="00E7252D" w14:paraId="4A6321C7" w14:textId="77777777" w:rsidTr="000E07B1">
        <w:trPr>
          <w:trHeight w:val="890"/>
        </w:trPr>
        <w:tc>
          <w:tcPr>
            <w:tcW w:w="3055" w:type="dxa"/>
            <w:vAlign w:val="center"/>
          </w:tcPr>
          <w:p w14:paraId="48101473" w14:textId="4D9B4597" w:rsidR="00E7252D" w:rsidRDefault="00E7252D" w:rsidP="00E7252D">
            <w:pPr>
              <w:jc w:val="right"/>
            </w:pPr>
            <w:r>
              <w:t>MWBE Office Name:</w:t>
            </w:r>
          </w:p>
        </w:tc>
        <w:tc>
          <w:tcPr>
            <w:tcW w:w="6295" w:type="dxa"/>
            <w:vAlign w:val="center"/>
          </w:tcPr>
          <w:p w14:paraId="2BED51AD" w14:textId="77777777" w:rsidR="00E7252D" w:rsidRDefault="00E7252D" w:rsidP="000E07B1"/>
        </w:tc>
      </w:tr>
      <w:tr w:rsidR="003649D7" w14:paraId="59ACBEEF" w14:textId="77777777" w:rsidTr="000E07B1">
        <w:trPr>
          <w:trHeight w:val="890"/>
        </w:trPr>
        <w:tc>
          <w:tcPr>
            <w:tcW w:w="3055" w:type="dxa"/>
            <w:vAlign w:val="center"/>
          </w:tcPr>
          <w:p w14:paraId="7CE04275" w14:textId="28015BB8" w:rsidR="003649D7" w:rsidRDefault="003649D7" w:rsidP="00E7252D">
            <w:pPr>
              <w:jc w:val="right"/>
            </w:pPr>
            <w:r>
              <w:t>Notes:</w:t>
            </w:r>
          </w:p>
        </w:tc>
        <w:tc>
          <w:tcPr>
            <w:tcW w:w="6295" w:type="dxa"/>
            <w:vAlign w:val="center"/>
          </w:tcPr>
          <w:p w14:paraId="42628C4A" w14:textId="77777777" w:rsidR="003649D7" w:rsidRDefault="003649D7" w:rsidP="000E07B1"/>
        </w:tc>
      </w:tr>
      <w:tr w:rsidR="005F62C2" w14:paraId="31FB0F25" w14:textId="77777777" w:rsidTr="000E07B1">
        <w:trPr>
          <w:trHeight w:val="890"/>
        </w:trPr>
        <w:tc>
          <w:tcPr>
            <w:tcW w:w="3055" w:type="dxa"/>
            <w:vAlign w:val="center"/>
          </w:tcPr>
          <w:p w14:paraId="615AF01F" w14:textId="2F2CE3AF" w:rsidR="005F62C2" w:rsidRDefault="00186389" w:rsidP="00E7252D">
            <w:pPr>
              <w:jc w:val="right"/>
            </w:pPr>
            <w:r>
              <w:t>GFE Score (if applicable):</w:t>
            </w:r>
          </w:p>
        </w:tc>
        <w:tc>
          <w:tcPr>
            <w:tcW w:w="6295" w:type="dxa"/>
            <w:vAlign w:val="center"/>
          </w:tcPr>
          <w:p w14:paraId="78BAD144" w14:textId="3D17B172" w:rsidR="005F62C2" w:rsidRDefault="005F62C2" w:rsidP="000E07B1"/>
        </w:tc>
      </w:tr>
    </w:tbl>
    <w:p w14:paraId="70DE94C4" w14:textId="77777777" w:rsidR="00A15ED1" w:rsidRPr="00D84792" w:rsidRDefault="00A15ED1" w:rsidP="00354901"/>
    <w:sectPr w:rsidR="00A15ED1" w:rsidRPr="00D847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AA9F4" w14:textId="77777777" w:rsidR="001906E1" w:rsidRDefault="001906E1" w:rsidP="005F470D">
      <w:r>
        <w:separator/>
      </w:r>
    </w:p>
  </w:endnote>
  <w:endnote w:type="continuationSeparator" w:id="0">
    <w:p w14:paraId="404E350E" w14:textId="77777777" w:rsidR="001906E1" w:rsidRDefault="001906E1" w:rsidP="005F470D">
      <w:r>
        <w:continuationSeparator/>
      </w:r>
    </w:p>
  </w:endnote>
  <w:endnote w:type="continuationNotice" w:id="1">
    <w:p w14:paraId="6A894575" w14:textId="77777777" w:rsidR="001906E1" w:rsidRDefault="00190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0905D" w14:textId="77777777" w:rsidR="001906E1" w:rsidRDefault="001906E1" w:rsidP="005F470D">
      <w:r>
        <w:separator/>
      </w:r>
    </w:p>
  </w:footnote>
  <w:footnote w:type="continuationSeparator" w:id="0">
    <w:p w14:paraId="19F670B9" w14:textId="77777777" w:rsidR="001906E1" w:rsidRDefault="001906E1" w:rsidP="005F470D">
      <w:r>
        <w:continuationSeparator/>
      </w:r>
    </w:p>
  </w:footnote>
  <w:footnote w:type="continuationNotice" w:id="1">
    <w:p w14:paraId="5E341E6A" w14:textId="77777777" w:rsidR="001906E1" w:rsidRDefault="001906E1"/>
  </w:footnote>
  <w:footnote w:id="2">
    <w:p w14:paraId="6CCF7D96" w14:textId="55875BFF" w:rsidR="001E3CC8" w:rsidRPr="001E3CC8" w:rsidRDefault="001E3CC8" w:rsidP="00A2225C">
      <w:pPr>
        <w:pStyle w:val="FootnoteText"/>
      </w:pPr>
      <w:r>
        <w:rPr>
          <w:rStyle w:val="FootnoteReference"/>
        </w:rPr>
        <w:footnoteRef/>
      </w:r>
      <w:r>
        <w:t xml:space="preserve"> </w:t>
      </w:r>
      <w:r w:rsidR="00E11BFF">
        <w:t xml:space="preserve">City of Pittsburgh Code </w:t>
      </w:r>
      <w:r w:rsidR="00E11BFF" w:rsidRPr="00E11BFF">
        <w:t>§ 161.02A(a)(4)</w:t>
      </w:r>
      <w:r w:rsidR="00E11BFF">
        <w:t xml:space="preserve"> - </w:t>
      </w:r>
      <w:r w:rsidR="00E11BFF" w:rsidRPr="00E11BFF">
        <w:t>https://ecode360.com/45431039</w:t>
      </w:r>
    </w:p>
    <w:p w14:paraId="6B5EFB22" w14:textId="6F11DC80" w:rsidR="001E3CC8" w:rsidRDefault="001E3C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3559" w14:textId="5AA954AD" w:rsidR="005F470D" w:rsidRDefault="005F470D">
    <w:pPr>
      <w:pStyle w:val="Header"/>
    </w:pPr>
    <w:r w:rsidRPr="00245680">
      <w:rPr>
        <w:noProof/>
      </w:rPr>
      <w:drawing>
        <wp:anchor distT="0" distB="0" distL="114300" distR="114300" simplePos="0" relativeHeight="251658240" behindDoc="0" locked="0" layoutInCell="1" allowOverlap="1" wp14:anchorId="2D2268E2" wp14:editId="63BC5EEC">
          <wp:simplePos x="0" y="0"/>
          <wp:positionH relativeFrom="column">
            <wp:posOffset>-38100</wp:posOffset>
          </wp:positionH>
          <wp:positionV relativeFrom="paragraph">
            <wp:posOffset>-175260</wp:posOffset>
          </wp:positionV>
          <wp:extent cx="1950720" cy="542925"/>
          <wp:effectExtent l="0" t="0" r="0" b="9525"/>
          <wp:wrapNone/>
          <wp:docPr id="328481233" name="Picture 32848123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58252"/>
                  <a:stretch/>
                </pic:blipFill>
                <pic:spPr bwMode="auto">
                  <a:xfrm>
                    <a:off x="0" y="0"/>
                    <a:ext cx="195072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A380" w14:textId="73B68EAA" w:rsidR="00534028" w:rsidRPr="00D9201B" w:rsidRDefault="00534028">
    <w:pPr>
      <w:pStyle w:val="Header"/>
      <w:rPr>
        <w:b/>
        <w:bCs/>
      </w:rPr>
    </w:pPr>
    <w:r w:rsidRPr="00D9201B">
      <w:rPr>
        <w:b/>
        <w:bCs/>
        <w:noProof/>
        <w:highlight w:val="yellow"/>
      </w:rPr>
      <w:t>[INSERT ORGANIZATION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30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185D3E"/>
    <w:multiLevelType w:val="hybridMultilevel"/>
    <w:tmpl w:val="B426AA62"/>
    <w:lvl w:ilvl="0" w:tplc="58B2107C">
      <w:start w:val="4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240FD"/>
    <w:multiLevelType w:val="multilevel"/>
    <w:tmpl w:val="CC02F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CC5881"/>
    <w:multiLevelType w:val="multilevel"/>
    <w:tmpl w:val="CC02F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764E45"/>
    <w:multiLevelType w:val="hybridMultilevel"/>
    <w:tmpl w:val="C388BFF0"/>
    <w:lvl w:ilvl="0" w:tplc="DFC0654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840F1"/>
    <w:multiLevelType w:val="hybridMultilevel"/>
    <w:tmpl w:val="41106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931DB7"/>
    <w:multiLevelType w:val="hybridMultilevel"/>
    <w:tmpl w:val="0C440B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300162">
    <w:abstractNumId w:val="1"/>
  </w:num>
  <w:num w:numId="2" w16cid:durableId="1266575759">
    <w:abstractNumId w:val="6"/>
  </w:num>
  <w:num w:numId="3" w16cid:durableId="1829903184">
    <w:abstractNumId w:val="4"/>
  </w:num>
  <w:num w:numId="4" w16cid:durableId="388067564">
    <w:abstractNumId w:val="5"/>
  </w:num>
  <w:num w:numId="5" w16cid:durableId="123622945">
    <w:abstractNumId w:val="0"/>
  </w:num>
  <w:num w:numId="6" w16cid:durableId="1472752292">
    <w:abstractNumId w:val="2"/>
  </w:num>
  <w:num w:numId="7" w16cid:durableId="479688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0D"/>
    <w:rsid w:val="00021FD6"/>
    <w:rsid w:val="00022CEB"/>
    <w:rsid w:val="00026986"/>
    <w:rsid w:val="00066762"/>
    <w:rsid w:val="00093D03"/>
    <w:rsid w:val="000A5B7F"/>
    <w:rsid w:val="000C52FD"/>
    <w:rsid w:val="000E07B1"/>
    <w:rsid w:val="000E0D35"/>
    <w:rsid w:val="000E7B42"/>
    <w:rsid w:val="000F2F01"/>
    <w:rsid w:val="001035D0"/>
    <w:rsid w:val="00106C50"/>
    <w:rsid w:val="001110D1"/>
    <w:rsid w:val="0011273C"/>
    <w:rsid w:val="0014730E"/>
    <w:rsid w:val="00154C98"/>
    <w:rsid w:val="00173AB8"/>
    <w:rsid w:val="001851C2"/>
    <w:rsid w:val="00186389"/>
    <w:rsid w:val="001906E1"/>
    <w:rsid w:val="00192A62"/>
    <w:rsid w:val="00197065"/>
    <w:rsid w:val="001C152C"/>
    <w:rsid w:val="001E3CC8"/>
    <w:rsid w:val="0021016A"/>
    <w:rsid w:val="00214B74"/>
    <w:rsid w:val="00226669"/>
    <w:rsid w:val="0024004C"/>
    <w:rsid w:val="00253665"/>
    <w:rsid w:val="0027243B"/>
    <w:rsid w:val="002733D5"/>
    <w:rsid w:val="0027CDF2"/>
    <w:rsid w:val="00294B08"/>
    <w:rsid w:val="002965D3"/>
    <w:rsid w:val="002A236D"/>
    <w:rsid w:val="002A4251"/>
    <w:rsid w:val="002C3EDB"/>
    <w:rsid w:val="002C79E6"/>
    <w:rsid w:val="002D398D"/>
    <w:rsid w:val="002F08B3"/>
    <w:rsid w:val="0031269A"/>
    <w:rsid w:val="00316470"/>
    <w:rsid w:val="0035432E"/>
    <w:rsid w:val="00354901"/>
    <w:rsid w:val="003649D7"/>
    <w:rsid w:val="00374485"/>
    <w:rsid w:val="003808BA"/>
    <w:rsid w:val="0038537A"/>
    <w:rsid w:val="003A2E8A"/>
    <w:rsid w:val="003B5700"/>
    <w:rsid w:val="003D350C"/>
    <w:rsid w:val="003E6AB3"/>
    <w:rsid w:val="003F094F"/>
    <w:rsid w:val="004064B6"/>
    <w:rsid w:val="00420A01"/>
    <w:rsid w:val="0042217F"/>
    <w:rsid w:val="004257A1"/>
    <w:rsid w:val="00431847"/>
    <w:rsid w:val="004533B2"/>
    <w:rsid w:val="0045404E"/>
    <w:rsid w:val="0045791F"/>
    <w:rsid w:val="00460491"/>
    <w:rsid w:val="00461635"/>
    <w:rsid w:val="004721DB"/>
    <w:rsid w:val="004743E1"/>
    <w:rsid w:val="004762B8"/>
    <w:rsid w:val="00497F09"/>
    <w:rsid w:val="004C0AA8"/>
    <w:rsid w:val="004C5A23"/>
    <w:rsid w:val="004D5043"/>
    <w:rsid w:val="004E4D74"/>
    <w:rsid w:val="00534028"/>
    <w:rsid w:val="00542560"/>
    <w:rsid w:val="00553318"/>
    <w:rsid w:val="005766D5"/>
    <w:rsid w:val="00591A6C"/>
    <w:rsid w:val="00597E24"/>
    <w:rsid w:val="005A3D1D"/>
    <w:rsid w:val="005C07C9"/>
    <w:rsid w:val="005D3EBA"/>
    <w:rsid w:val="005D4852"/>
    <w:rsid w:val="005E18CC"/>
    <w:rsid w:val="005E1A67"/>
    <w:rsid w:val="005F470D"/>
    <w:rsid w:val="005F62C2"/>
    <w:rsid w:val="006140B5"/>
    <w:rsid w:val="00616BAE"/>
    <w:rsid w:val="006170B6"/>
    <w:rsid w:val="006235F2"/>
    <w:rsid w:val="00647462"/>
    <w:rsid w:val="006556D0"/>
    <w:rsid w:val="00655FF3"/>
    <w:rsid w:val="00675377"/>
    <w:rsid w:val="006A6408"/>
    <w:rsid w:val="006D5EA4"/>
    <w:rsid w:val="006D7434"/>
    <w:rsid w:val="006E382A"/>
    <w:rsid w:val="006F0D8F"/>
    <w:rsid w:val="006F27E2"/>
    <w:rsid w:val="00703ECE"/>
    <w:rsid w:val="007378E8"/>
    <w:rsid w:val="00743CD9"/>
    <w:rsid w:val="0075174D"/>
    <w:rsid w:val="0077340D"/>
    <w:rsid w:val="00774CCD"/>
    <w:rsid w:val="0078349D"/>
    <w:rsid w:val="007854CE"/>
    <w:rsid w:val="0079751A"/>
    <w:rsid w:val="007A0983"/>
    <w:rsid w:val="007A5283"/>
    <w:rsid w:val="007B35ED"/>
    <w:rsid w:val="007E15DE"/>
    <w:rsid w:val="007F5E20"/>
    <w:rsid w:val="007F9EEE"/>
    <w:rsid w:val="00804236"/>
    <w:rsid w:val="008266E2"/>
    <w:rsid w:val="00843B24"/>
    <w:rsid w:val="00861F6B"/>
    <w:rsid w:val="00871511"/>
    <w:rsid w:val="00896C33"/>
    <w:rsid w:val="008A1F97"/>
    <w:rsid w:val="008A4695"/>
    <w:rsid w:val="008B740E"/>
    <w:rsid w:val="008D65CF"/>
    <w:rsid w:val="008F44B4"/>
    <w:rsid w:val="00920675"/>
    <w:rsid w:val="0092280A"/>
    <w:rsid w:val="00924A4C"/>
    <w:rsid w:val="009301D1"/>
    <w:rsid w:val="00940B6E"/>
    <w:rsid w:val="00942E40"/>
    <w:rsid w:val="00965821"/>
    <w:rsid w:val="00970472"/>
    <w:rsid w:val="009A48CA"/>
    <w:rsid w:val="009B4688"/>
    <w:rsid w:val="009D6A84"/>
    <w:rsid w:val="009D6B12"/>
    <w:rsid w:val="009E083E"/>
    <w:rsid w:val="00A11F61"/>
    <w:rsid w:val="00A15ED1"/>
    <w:rsid w:val="00A21A09"/>
    <w:rsid w:val="00A2225C"/>
    <w:rsid w:val="00A26A8B"/>
    <w:rsid w:val="00A27AEA"/>
    <w:rsid w:val="00A36871"/>
    <w:rsid w:val="00A45A8B"/>
    <w:rsid w:val="00A45B0C"/>
    <w:rsid w:val="00A60B1D"/>
    <w:rsid w:val="00A62ED4"/>
    <w:rsid w:val="00A7064A"/>
    <w:rsid w:val="00A74762"/>
    <w:rsid w:val="00A831DD"/>
    <w:rsid w:val="00AD0B1B"/>
    <w:rsid w:val="00AF1247"/>
    <w:rsid w:val="00B04D97"/>
    <w:rsid w:val="00B20CA8"/>
    <w:rsid w:val="00B22051"/>
    <w:rsid w:val="00B37465"/>
    <w:rsid w:val="00B554B7"/>
    <w:rsid w:val="00B56B72"/>
    <w:rsid w:val="00B83A39"/>
    <w:rsid w:val="00BB7325"/>
    <w:rsid w:val="00BC27A8"/>
    <w:rsid w:val="00BD20EB"/>
    <w:rsid w:val="00BF288E"/>
    <w:rsid w:val="00BF4C96"/>
    <w:rsid w:val="00BF6936"/>
    <w:rsid w:val="00C043E3"/>
    <w:rsid w:val="00C12C05"/>
    <w:rsid w:val="00C33C9B"/>
    <w:rsid w:val="00C6438B"/>
    <w:rsid w:val="00C70EF3"/>
    <w:rsid w:val="00CA4450"/>
    <w:rsid w:val="00CC0C9E"/>
    <w:rsid w:val="00CC7FAA"/>
    <w:rsid w:val="00CD780F"/>
    <w:rsid w:val="00CE6D9F"/>
    <w:rsid w:val="00D02B77"/>
    <w:rsid w:val="00D04DFF"/>
    <w:rsid w:val="00D123D2"/>
    <w:rsid w:val="00D77024"/>
    <w:rsid w:val="00D84792"/>
    <w:rsid w:val="00D9201B"/>
    <w:rsid w:val="00DA34C0"/>
    <w:rsid w:val="00DC729F"/>
    <w:rsid w:val="00DF48E3"/>
    <w:rsid w:val="00E11BFF"/>
    <w:rsid w:val="00E20831"/>
    <w:rsid w:val="00E2597E"/>
    <w:rsid w:val="00E35726"/>
    <w:rsid w:val="00E65081"/>
    <w:rsid w:val="00E7252D"/>
    <w:rsid w:val="00E747E7"/>
    <w:rsid w:val="00E915E1"/>
    <w:rsid w:val="00E97026"/>
    <w:rsid w:val="00EC28CC"/>
    <w:rsid w:val="00EC5360"/>
    <w:rsid w:val="00EC6B83"/>
    <w:rsid w:val="00EE1161"/>
    <w:rsid w:val="00EE30DA"/>
    <w:rsid w:val="00EE4778"/>
    <w:rsid w:val="00EF2FE7"/>
    <w:rsid w:val="00EF35E5"/>
    <w:rsid w:val="00F04E9F"/>
    <w:rsid w:val="00F07C63"/>
    <w:rsid w:val="00F117AF"/>
    <w:rsid w:val="00F2732C"/>
    <w:rsid w:val="00F46C18"/>
    <w:rsid w:val="00F7236C"/>
    <w:rsid w:val="00F72C43"/>
    <w:rsid w:val="00F762B4"/>
    <w:rsid w:val="00F86C5A"/>
    <w:rsid w:val="00F94B61"/>
    <w:rsid w:val="00FC3F7F"/>
    <w:rsid w:val="00FD2780"/>
    <w:rsid w:val="00FE55CA"/>
    <w:rsid w:val="03938E07"/>
    <w:rsid w:val="067CA21E"/>
    <w:rsid w:val="073E7F2A"/>
    <w:rsid w:val="0C643FAC"/>
    <w:rsid w:val="0F5DE682"/>
    <w:rsid w:val="131BF181"/>
    <w:rsid w:val="133E641A"/>
    <w:rsid w:val="13445B86"/>
    <w:rsid w:val="15CA9BF7"/>
    <w:rsid w:val="17D9F4AF"/>
    <w:rsid w:val="1B994822"/>
    <w:rsid w:val="1BEF3A7D"/>
    <w:rsid w:val="1C748BCB"/>
    <w:rsid w:val="1E8E4B8B"/>
    <w:rsid w:val="1F59243B"/>
    <w:rsid w:val="22CF17BF"/>
    <w:rsid w:val="241B2903"/>
    <w:rsid w:val="24ED8DB9"/>
    <w:rsid w:val="26654742"/>
    <w:rsid w:val="2AB5F765"/>
    <w:rsid w:val="2CD3966C"/>
    <w:rsid w:val="3199C3C8"/>
    <w:rsid w:val="32FE0F24"/>
    <w:rsid w:val="39CF6DB4"/>
    <w:rsid w:val="3BB7269F"/>
    <w:rsid w:val="3F96E7EA"/>
    <w:rsid w:val="3FD09C1B"/>
    <w:rsid w:val="4D1EDA95"/>
    <w:rsid w:val="4EE710AC"/>
    <w:rsid w:val="5335EE27"/>
    <w:rsid w:val="541BB883"/>
    <w:rsid w:val="562D196A"/>
    <w:rsid w:val="56BFEA30"/>
    <w:rsid w:val="5AF88FA5"/>
    <w:rsid w:val="5E72E2A0"/>
    <w:rsid w:val="603E5499"/>
    <w:rsid w:val="645AABAF"/>
    <w:rsid w:val="68F7BB98"/>
    <w:rsid w:val="68FB32D4"/>
    <w:rsid w:val="6E33FEBA"/>
    <w:rsid w:val="6ED75FA2"/>
    <w:rsid w:val="7034974F"/>
    <w:rsid w:val="75C41347"/>
    <w:rsid w:val="76E3ACFD"/>
    <w:rsid w:val="77C28AD5"/>
    <w:rsid w:val="7B1393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51E6"/>
  <w15:chartTrackingRefBased/>
  <w15:docId w15:val="{0723844E-8E5A-4350-B804-622DD48F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792"/>
    <w:pPr>
      <w:spacing w:after="0" w:line="240" w:lineRule="auto"/>
    </w:pPr>
  </w:style>
  <w:style w:type="paragraph" w:styleId="Heading1">
    <w:name w:val="heading 1"/>
    <w:basedOn w:val="Normal"/>
    <w:next w:val="Normal"/>
    <w:link w:val="Heading1Char"/>
    <w:uiPriority w:val="9"/>
    <w:qFormat/>
    <w:rsid w:val="005F4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7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7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7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7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70D"/>
    <w:rPr>
      <w:rFonts w:eastAsiaTheme="majorEastAsia" w:cstheme="majorBidi"/>
      <w:color w:val="272727" w:themeColor="text1" w:themeTint="D8"/>
    </w:rPr>
  </w:style>
  <w:style w:type="paragraph" w:styleId="Title">
    <w:name w:val="Title"/>
    <w:basedOn w:val="Normal"/>
    <w:next w:val="Normal"/>
    <w:link w:val="TitleChar"/>
    <w:uiPriority w:val="10"/>
    <w:qFormat/>
    <w:rsid w:val="005F470D"/>
    <w:pPr>
      <w:spacing w:after="80"/>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5F470D"/>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5F4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70D"/>
    <w:pPr>
      <w:spacing w:before="160"/>
      <w:jc w:val="center"/>
    </w:pPr>
    <w:rPr>
      <w:i/>
      <w:iCs/>
      <w:color w:val="404040" w:themeColor="text1" w:themeTint="BF"/>
    </w:rPr>
  </w:style>
  <w:style w:type="character" w:customStyle="1" w:styleId="QuoteChar">
    <w:name w:val="Quote Char"/>
    <w:basedOn w:val="DefaultParagraphFont"/>
    <w:link w:val="Quote"/>
    <w:uiPriority w:val="29"/>
    <w:rsid w:val="005F470D"/>
    <w:rPr>
      <w:i/>
      <w:iCs/>
      <w:color w:val="404040" w:themeColor="text1" w:themeTint="BF"/>
    </w:rPr>
  </w:style>
  <w:style w:type="paragraph" w:styleId="ListParagraph">
    <w:name w:val="List Paragraph"/>
    <w:basedOn w:val="Normal"/>
    <w:uiPriority w:val="34"/>
    <w:qFormat/>
    <w:rsid w:val="005F470D"/>
    <w:pPr>
      <w:ind w:left="720"/>
      <w:contextualSpacing/>
    </w:pPr>
  </w:style>
  <w:style w:type="character" w:styleId="IntenseEmphasis">
    <w:name w:val="Intense Emphasis"/>
    <w:basedOn w:val="DefaultParagraphFont"/>
    <w:uiPriority w:val="21"/>
    <w:qFormat/>
    <w:rsid w:val="005F470D"/>
    <w:rPr>
      <w:i/>
      <w:iCs/>
      <w:color w:val="0F4761" w:themeColor="accent1" w:themeShade="BF"/>
    </w:rPr>
  </w:style>
  <w:style w:type="paragraph" w:styleId="IntenseQuote">
    <w:name w:val="Intense Quote"/>
    <w:basedOn w:val="Normal"/>
    <w:next w:val="Normal"/>
    <w:link w:val="IntenseQuoteChar"/>
    <w:uiPriority w:val="30"/>
    <w:qFormat/>
    <w:rsid w:val="005F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70D"/>
    <w:rPr>
      <w:i/>
      <w:iCs/>
      <w:color w:val="0F4761" w:themeColor="accent1" w:themeShade="BF"/>
    </w:rPr>
  </w:style>
  <w:style w:type="character" w:styleId="IntenseReference">
    <w:name w:val="Intense Reference"/>
    <w:basedOn w:val="DefaultParagraphFont"/>
    <w:uiPriority w:val="32"/>
    <w:qFormat/>
    <w:rsid w:val="005F470D"/>
    <w:rPr>
      <w:b/>
      <w:bCs/>
      <w:smallCaps/>
      <w:color w:val="0F4761" w:themeColor="accent1" w:themeShade="BF"/>
      <w:spacing w:val="5"/>
    </w:rPr>
  </w:style>
  <w:style w:type="paragraph" w:styleId="Header">
    <w:name w:val="header"/>
    <w:basedOn w:val="Normal"/>
    <w:link w:val="HeaderChar"/>
    <w:uiPriority w:val="99"/>
    <w:unhideWhenUsed/>
    <w:rsid w:val="005F470D"/>
    <w:pPr>
      <w:tabs>
        <w:tab w:val="center" w:pos="4680"/>
        <w:tab w:val="right" w:pos="9360"/>
      </w:tabs>
    </w:pPr>
  </w:style>
  <w:style w:type="character" w:customStyle="1" w:styleId="HeaderChar">
    <w:name w:val="Header Char"/>
    <w:basedOn w:val="DefaultParagraphFont"/>
    <w:link w:val="Header"/>
    <w:uiPriority w:val="99"/>
    <w:rsid w:val="005F470D"/>
  </w:style>
  <w:style w:type="paragraph" w:styleId="Footer">
    <w:name w:val="footer"/>
    <w:basedOn w:val="Normal"/>
    <w:link w:val="FooterChar"/>
    <w:uiPriority w:val="99"/>
    <w:unhideWhenUsed/>
    <w:rsid w:val="005F470D"/>
    <w:pPr>
      <w:tabs>
        <w:tab w:val="center" w:pos="4680"/>
        <w:tab w:val="right" w:pos="9360"/>
      </w:tabs>
    </w:pPr>
  </w:style>
  <w:style w:type="character" w:customStyle="1" w:styleId="FooterChar">
    <w:name w:val="Footer Char"/>
    <w:basedOn w:val="DefaultParagraphFont"/>
    <w:link w:val="Footer"/>
    <w:uiPriority w:val="99"/>
    <w:rsid w:val="005F470D"/>
  </w:style>
  <w:style w:type="character" w:styleId="CommentReference">
    <w:name w:val="annotation reference"/>
    <w:basedOn w:val="DefaultParagraphFont"/>
    <w:uiPriority w:val="99"/>
    <w:semiHidden/>
    <w:unhideWhenUsed/>
    <w:rsid w:val="009D6B12"/>
    <w:rPr>
      <w:sz w:val="16"/>
      <w:szCs w:val="16"/>
    </w:rPr>
  </w:style>
  <w:style w:type="paragraph" w:styleId="CommentText">
    <w:name w:val="annotation text"/>
    <w:basedOn w:val="Normal"/>
    <w:link w:val="CommentTextChar"/>
    <w:uiPriority w:val="99"/>
    <w:unhideWhenUsed/>
    <w:rsid w:val="009D6B12"/>
    <w:rPr>
      <w:sz w:val="20"/>
      <w:szCs w:val="20"/>
    </w:rPr>
  </w:style>
  <w:style w:type="character" w:customStyle="1" w:styleId="CommentTextChar">
    <w:name w:val="Comment Text Char"/>
    <w:basedOn w:val="DefaultParagraphFont"/>
    <w:link w:val="CommentText"/>
    <w:uiPriority w:val="99"/>
    <w:rsid w:val="009D6B12"/>
    <w:rPr>
      <w:sz w:val="20"/>
      <w:szCs w:val="20"/>
    </w:rPr>
  </w:style>
  <w:style w:type="paragraph" w:styleId="CommentSubject">
    <w:name w:val="annotation subject"/>
    <w:basedOn w:val="CommentText"/>
    <w:next w:val="CommentText"/>
    <w:link w:val="CommentSubjectChar"/>
    <w:uiPriority w:val="99"/>
    <w:semiHidden/>
    <w:unhideWhenUsed/>
    <w:rsid w:val="009D6B12"/>
    <w:rPr>
      <w:b/>
      <w:bCs/>
    </w:rPr>
  </w:style>
  <w:style w:type="character" w:customStyle="1" w:styleId="CommentSubjectChar">
    <w:name w:val="Comment Subject Char"/>
    <w:basedOn w:val="CommentTextChar"/>
    <w:link w:val="CommentSubject"/>
    <w:uiPriority w:val="99"/>
    <w:semiHidden/>
    <w:rsid w:val="009D6B12"/>
    <w:rPr>
      <w:b/>
      <w:bCs/>
      <w:sz w:val="20"/>
      <w:szCs w:val="20"/>
    </w:rPr>
  </w:style>
  <w:style w:type="paragraph" w:styleId="FootnoteText">
    <w:name w:val="footnote text"/>
    <w:basedOn w:val="Normal"/>
    <w:link w:val="FootnoteTextChar"/>
    <w:uiPriority w:val="99"/>
    <w:unhideWhenUsed/>
    <w:rsid w:val="0027243B"/>
    <w:rPr>
      <w:sz w:val="20"/>
      <w:szCs w:val="20"/>
    </w:rPr>
  </w:style>
  <w:style w:type="character" w:customStyle="1" w:styleId="FootnoteTextChar">
    <w:name w:val="Footnote Text Char"/>
    <w:basedOn w:val="DefaultParagraphFont"/>
    <w:link w:val="FootnoteText"/>
    <w:uiPriority w:val="99"/>
    <w:rsid w:val="0027243B"/>
    <w:rPr>
      <w:sz w:val="20"/>
      <w:szCs w:val="20"/>
    </w:rPr>
  </w:style>
  <w:style w:type="character" w:styleId="FootnoteReference">
    <w:name w:val="footnote reference"/>
    <w:basedOn w:val="DefaultParagraphFont"/>
    <w:uiPriority w:val="99"/>
    <w:semiHidden/>
    <w:unhideWhenUsed/>
    <w:rsid w:val="0027243B"/>
    <w:rPr>
      <w:vertAlign w:val="superscript"/>
    </w:rPr>
  </w:style>
  <w:style w:type="table" w:styleId="TableGrid">
    <w:name w:val="Table Grid"/>
    <w:basedOn w:val="TableNormal"/>
    <w:uiPriority w:val="39"/>
    <w:rsid w:val="00D9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6936"/>
    <w:pPr>
      <w:spacing w:after="0" w:line="240" w:lineRule="auto"/>
    </w:pPr>
  </w:style>
  <w:style w:type="paragraph" w:styleId="NormalWeb">
    <w:name w:val="Normal (Web)"/>
    <w:basedOn w:val="Normal"/>
    <w:uiPriority w:val="99"/>
    <w:semiHidden/>
    <w:unhideWhenUsed/>
    <w:rsid w:val="001E3C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4355">
      <w:bodyDiv w:val="1"/>
      <w:marLeft w:val="0"/>
      <w:marRight w:val="0"/>
      <w:marTop w:val="0"/>
      <w:marBottom w:val="0"/>
      <w:divBdr>
        <w:top w:val="none" w:sz="0" w:space="0" w:color="auto"/>
        <w:left w:val="none" w:sz="0" w:space="0" w:color="auto"/>
        <w:bottom w:val="none" w:sz="0" w:space="0" w:color="auto"/>
        <w:right w:val="none" w:sz="0" w:space="0" w:color="auto"/>
      </w:divBdr>
    </w:div>
    <w:div w:id="765150915">
      <w:bodyDiv w:val="1"/>
      <w:marLeft w:val="0"/>
      <w:marRight w:val="0"/>
      <w:marTop w:val="0"/>
      <w:marBottom w:val="0"/>
      <w:divBdr>
        <w:top w:val="none" w:sz="0" w:space="0" w:color="auto"/>
        <w:left w:val="none" w:sz="0" w:space="0" w:color="auto"/>
        <w:bottom w:val="none" w:sz="0" w:space="0" w:color="auto"/>
        <w:right w:val="none" w:sz="0" w:space="0" w:color="auto"/>
      </w:divBdr>
    </w:div>
    <w:div w:id="981616936">
      <w:bodyDiv w:val="1"/>
      <w:marLeft w:val="0"/>
      <w:marRight w:val="0"/>
      <w:marTop w:val="0"/>
      <w:marBottom w:val="0"/>
      <w:divBdr>
        <w:top w:val="none" w:sz="0" w:space="0" w:color="auto"/>
        <w:left w:val="none" w:sz="0" w:space="0" w:color="auto"/>
        <w:bottom w:val="none" w:sz="0" w:space="0" w:color="auto"/>
        <w:right w:val="none" w:sz="0" w:space="0" w:color="auto"/>
      </w:divBdr>
    </w:div>
    <w:div w:id="993684910">
      <w:bodyDiv w:val="1"/>
      <w:marLeft w:val="0"/>
      <w:marRight w:val="0"/>
      <w:marTop w:val="0"/>
      <w:marBottom w:val="0"/>
      <w:divBdr>
        <w:top w:val="none" w:sz="0" w:space="0" w:color="auto"/>
        <w:left w:val="none" w:sz="0" w:space="0" w:color="auto"/>
        <w:bottom w:val="none" w:sz="0" w:space="0" w:color="auto"/>
        <w:right w:val="none" w:sz="0" w:space="0" w:color="auto"/>
      </w:divBdr>
    </w:div>
    <w:div w:id="1058168860">
      <w:bodyDiv w:val="1"/>
      <w:marLeft w:val="0"/>
      <w:marRight w:val="0"/>
      <w:marTop w:val="0"/>
      <w:marBottom w:val="0"/>
      <w:divBdr>
        <w:top w:val="none" w:sz="0" w:space="0" w:color="auto"/>
        <w:left w:val="none" w:sz="0" w:space="0" w:color="auto"/>
        <w:bottom w:val="none" w:sz="0" w:space="0" w:color="auto"/>
        <w:right w:val="none" w:sz="0" w:space="0" w:color="auto"/>
      </w:divBdr>
    </w:div>
    <w:div w:id="18476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1fa18a-3e54-4d1a-9539-aa55f28c6959"/>
    <ExpirationDate xmlns="39569798-2b05-41f8-a831-165124ca2e65" xsi:nil="true"/>
    <Date_x0020_Published xmlns="39569798-2b05-41f8-a831-165124ca2e65" xsi:nil="true"/>
    <PolicyEffectiveDate xmlns="39569798-2b05-41f8-a831-165124ca2e65" xsi:nil="true"/>
    <lcf76f155ced4ddcb4097134ff3c332f xmlns="39569798-2b05-41f8-a831-165124ca2e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5B32AE5FC1D34FAFE0F46982C49C8A" ma:contentTypeVersion="20" ma:contentTypeDescription="Create a new document." ma:contentTypeScope="" ma:versionID="8d7e46405fd0a1b3c6493f19aa3d65dc">
  <xsd:schema xmlns:xsd="http://www.w3.org/2001/XMLSchema" xmlns:xs="http://www.w3.org/2001/XMLSchema" xmlns:p="http://schemas.microsoft.com/office/2006/metadata/properties" xmlns:ns2="39569798-2b05-41f8-a831-165124ca2e65" xmlns:ns3="0c1fa18a-3e54-4d1a-9539-aa55f28c6959" targetNamespace="http://schemas.microsoft.com/office/2006/metadata/properties" ma:root="true" ma:fieldsID="1dad7c0364b54c2e6a078d18e9dee556" ns2:_="" ns3:_="">
    <xsd:import namespace="39569798-2b05-41f8-a831-165124ca2e65"/>
    <xsd:import namespace="0c1fa18a-3e54-4d1a-9539-aa55f28c6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_x0020_Published"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ExpirationDate" minOccurs="0"/>
                <xsd:element ref="ns2:PolicyEffective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69798-2b05-41f8-a831-165124ca2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0_Published" ma:index="14" nillable="true" ma:displayName="Date Published" ma:internalName="Date_x0020_Published">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ExpirationDate" ma:index="21" nillable="true" ma:displayName="Policy Expiration Date" ma:description="expiration date per Insurance Statement" ma:format="DateOnly" ma:internalName="ExpirationDate">
      <xsd:simpleType>
        <xsd:restriction base="dms:DateTime"/>
      </xsd:simpleType>
    </xsd:element>
    <xsd:element name="PolicyEffectiveDate" ma:index="22" nillable="true" ma:displayName="Policy Effective Date" ma:format="DateOnly" ma:internalName="PolicyEffectiv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92236d-4c2e-4174-8eb0-cf401468d4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1fa18a-3e54-4d1a-9539-aa55f28c6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c9e64ef-29c2-45bc-8e7c-486c3c1069ac}" ma:internalName="TaxCatchAll" ma:showField="CatchAllData" ma:web="0c1fa18a-3e54-4d1a-9539-aa55f28c6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2C9DB-5745-4D86-B1AC-618C4990E801}">
  <ds:schemaRefs>
    <ds:schemaRef ds:uri="http://schemas.microsoft.com/office/2006/metadata/properties"/>
    <ds:schemaRef ds:uri="http://schemas.microsoft.com/office/infopath/2007/PartnerControls"/>
    <ds:schemaRef ds:uri="0c1fa18a-3e54-4d1a-9539-aa55f28c6959"/>
    <ds:schemaRef ds:uri="39569798-2b05-41f8-a831-165124ca2e65"/>
  </ds:schemaRefs>
</ds:datastoreItem>
</file>

<file path=customXml/itemProps2.xml><?xml version="1.0" encoding="utf-8"?>
<ds:datastoreItem xmlns:ds="http://schemas.openxmlformats.org/officeDocument/2006/customXml" ds:itemID="{C1B70ED7-0598-4502-9D97-E835FFAB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69798-2b05-41f8-a831-165124ca2e65"/>
    <ds:schemaRef ds:uri="0c1fa18a-3e54-4d1a-9539-aa55f28c6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90216-52BE-485F-92C1-D4101FE49E7F}">
  <ds:schemaRefs>
    <ds:schemaRef ds:uri="http://schemas.openxmlformats.org/officeDocument/2006/bibliography"/>
  </ds:schemaRefs>
</ds:datastoreItem>
</file>

<file path=customXml/itemProps4.xml><?xml version="1.0" encoding="utf-8"?>
<ds:datastoreItem xmlns:ds="http://schemas.openxmlformats.org/officeDocument/2006/customXml" ds:itemID="{F6035679-8B6D-455B-A9A4-07C52D26C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Robinson</dc:creator>
  <cp:keywords/>
  <dc:description/>
  <cp:lastModifiedBy>Marcus Robinson</cp:lastModifiedBy>
  <cp:revision>173</cp:revision>
  <dcterms:created xsi:type="dcterms:W3CDTF">2025-02-17T16:49:00Z</dcterms:created>
  <dcterms:modified xsi:type="dcterms:W3CDTF">2025-06-02T12:44:00Z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0x010100BE5B32AE5FC1D34FAFE0F46982C49C8A</vt:lpwstr>
  </property>
  <property fmtid="{D5CDD505-2E9C-101B-9397-08002B2CF9AE}" pid="3" name="MediaServiceImageTags">
    <vt:lpwstr/>
  </property>
</Properties>
</file>